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EDE0" w14:textId="217B46D2" w:rsidR="001A0E77" w:rsidRDefault="00D16A56">
      <w:pPr>
        <w:pStyle w:val="Title"/>
        <w:spacing w:line="237" w:lineRule="auto"/>
        <w:rPr>
          <w:color w:val="231F20"/>
          <w:w w:val="80"/>
        </w:rPr>
      </w:pPr>
      <w:r>
        <w:rPr>
          <w:color w:val="231F20"/>
          <w:w w:val="80"/>
        </w:rPr>
        <w:t xml:space="preserve">Construction Management Plan </w:t>
      </w:r>
    </w:p>
    <w:p w14:paraId="10B56AC0" w14:textId="77777777" w:rsidR="0042416D" w:rsidRDefault="0042416D">
      <w:pPr>
        <w:pStyle w:val="Title"/>
        <w:spacing w:line="237" w:lineRule="auto"/>
        <w:rPr>
          <w:color w:val="231F20"/>
          <w:w w:val="80"/>
        </w:rPr>
      </w:pPr>
    </w:p>
    <w:p w14:paraId="1850FF58" w14:textId="77777777" w:rsidR="0042416D" w:rsidRDefault="0042416D">
      <w:pPr>
        <w:pStyle w:val="Title"/>
        <w:spacing w:line="237" w:lineRule="auto"/>
        <w:rPr>
          <w:color w:val="231F20"/>
          <w:w w:val="80"/>
        </w:rPr>
      </w:pPr>
    </w:p>
    <w:p w14:paraId="67C872F4" w14:textId="77777777" w:rsidR="0042416D" w:rsidRPr="0042416D" w:rsidRDefault="0042416D" w:rsidP="0042416D">
      <w:pPr>
        <w:pStyle w:val="Title"/>
        <w:spacing w:line="237" w:lineRule="auto"/>
        <w:jc w:val="center"/>
        <w:rPr>
          <w:color w:val="231F20"/>
          <w:w w:val="80"/>
          <w:sz w:val="52"/>
          <w:szCs w:val="52"/>
          <w:lang w:val="en-GB"/>
        </w:rPr>
      </w:pPr>
      <w:r w:rsidRPr="0042416D">
        <w:rPr>
          <w:color w:val="231F20"/>
          <w:w w:val="80"/>
          <w:sz w:val="52"/>
          <w:szCs w:val="52"/>
          <w:lang w:val="en-GB"/>
        </w:rPr>
        <w:t>Westmount New Homes Ltd</w:t>
      </w:r>
    </w:p>
    <w:p w14:paraId="0FEED9A7" w14:textId="2548BC3A" w:rsidR="0042416D" w:rsidRPr="0042416D" w:rsidRDefault="0042416D" w:rsidP="0042416D">
      <w:pPr>
        <w:pStyle w:val="Title"/>
        <w:spacing w:line="237" w:lineRule="auto"/>
        <w:jc w:val="center"/>
        <w:rPr>
          <w:color w:val="231F20"/>
          <w:w w:val="80"/>
          <w:sz w:val="52"/>
          <w:szCs w:val="52"/>
          <w:lang w:val="en-GB"/>
        </w:rPr>
      </w:pPr>
      <w:r w:rsidRPr="0042416D">
        <w:rPr>
          <w:color w:val="231F20"/>
          <w:w w:val="80"/>
          <w:sz w:val="52"/>
          <w:szCs w:val="52"/>
          <w:lang w:val="en-GB"/>
        </w:rPr>
        <w:t xml:space="preserve">54 </w:t>
      </w:r>
      <w:proofErr w:type="spellStart"/>
      <w:r w:rsidRPr="0042416D">
        <w:rPr>
          <w:color w:val="231F20"/>
          <w:w w:val="80"/>
          <w:sz w:val="52"/>
          <w:szCs w:val="52"/>
          <w:lang w:val="en-GB"/>
        </w:rPr>
        <w:t>Penhill</w:t>
      </w:r>
      <w:proofErr w:type="spellEnd"/>
      <w:r w:rsidRPr="0042416D">
        <w:rPr>
          <w:color w:val="231F20"/>
          <w:w w:val="80"/>
          <w:sz w:val="52"/>
          <w:szCs w:val="52"/>
          <w:lang w:val="en-GB"/>
        </w:rPr>
        <w:t xml:space="preserve"> Road,</w:t>
      </w:r>
    </w:p>
    <w:p w14:paraId="59209B6E" w14:textId="7269B078" w:rsidR="0042416D" w:rsidRPr="0042416D" w:rsidRDefault="0042416D" w:rsidP="0042416D">
      <w:pPr>
        <w:pStyle w:val="Title"/>
        <w:spacing w:line="237" w:lineRule="auto"/>
        <w:jc w:val="center"/>
        <w:rPr>
          <w:color w:val="231F20"/>
          <w:w w:val="80"/>
          <w:sz w:val="52"/>
          <w:szCs w:val="52"/>
          <w:lang w:val="en-GB"/>
        </w:rPr>
      </w:pPr>
      <w:r w:rsidRPr="0042416D">
        <w:rPr>
          <w:color w:val="231F20"/>
          <w:w w:val="80"/>
          <w:sz w:val="52"/>
          <w:szCs w:val="52"/>
          <w:lang w:val="en-GB"/>
        </w:rPr>
        <w:t>Bexley,</w:t>
      </w:r>
    </w:p>
    <w:p w14:paraId="52F7BAE7" w14:textId="5BA3DCA9" w:rsidR="0042416D" w:rsidRPr="0042416D" w:rsidRDefault="0042416D" w:rsidP="0042416D">
      <w:pPr>
        <w:pStyle w:val="Title"/>
        <w:spacing w:line="237" w:lineRule="auto"/>
        <w:jc w:val="center"/>
        <w:rPr>
          <w:color w:val="231F20"/>
          <w:w w:val="80"/>
          <w:sz w:val="52"/>
          <w:szCs w:val="52"/>
          <w:lang w:val="en-GB"/>
        </w:rPr>
      </w:pPr>
      <w:r w:rsidRPr="0042416D">
        <w:rPr>
          <w:color w:val="231F20"/>
          <w:w w:val="80"/>
          <w:sz w:val="52"/>
          <w:szCs w:val="52"/>
          <w:lang w:val="en-GB"/>
        </w:rPr>
        <w:t>Kent</w:t>
      </w:r>
    </w:p>
    <w:p w14:paraId="04CA17FF" w14:textId="77777777" w:rsidR="0042416D" w:rsidRPr="0042416D" w:rsidRDefault="0042416D" w:rsidP="0042416D">
      <w:pPr>
        <w:pStyle w:val="Title"/>
        <w:spacing w:line="237" w:lineRule="auto"/>
        <w:jc w:val="center"/>
        <w:rPr>
          <w:color w:val="231F20"/>
          <w:w w:val="80"/>
          <w:sz w:val="52"/>
          <w:szCs w:val="52"/>
          <w:lang w:val="en-GB"/>
        </w:rPr>
      </w:pPr>
      <w:r w:rsidRPr="0042416D">
        <w:rPr>
          <w:color w:val="231F20"/>
          <w:w w:val="80"/>
          <w:sz w:val="52"/>
          <w:szCs w:val="52"/>
          <w:lang w:val="en-GB"/>
        </w:rPr>
        <w:t>DA5 3EN</w:t>
      </w:r>
    </w:p>
    <w:p w14:paraId="58075093" w14:textId="77777777" w:rsidR="0042416D" w:rsidRPr="0042416D" w:rsidRDefault="0042416D" w:rsidP="0042416D">
      <w:pPr>
        <w:pStyle w:val="Title"/>
        <w:spacing w:line="237" w:lineRule="auto"/>
        <w:jc w:val="center"/>
        <w:rPr>
          <w:color w:val="231F20"/>
          <w:w w:val="80"/>
          <w:sz w:val="52"/>
          <w:szCs w:val="52"/>
          <w:lang w:val="en-GB"/>
        </w:rPr>
      </w:pPr>
    </w:p>
    <w:p w14:paraId="2BAB076C" w14:textId="77777777" w:rsidR="0042416D" w:rsidRDefault="0042416D" w:rsidP="0042416D">
      <w:pPr>
        <w:pStyle w:val="Title"/>
        <w:spacing w:line="237" w:lineRule="auto"/>
        <w:jc w:val="center"/>
        <w:rPr>
          <w:color w:val="231F20"/>
          <w:w w:val="80"/>
          <w:sz w:val="52"/>
          <w:szCs w:val="52"/>
        </w:rPr>
      </w:pPr>
      <w:r w:rsidRPr="0042416D">
        <w:rPr>
          <w:color w:val="231F20"/>
          <w:w w:val="80"/>
          <w:sz w:val="52"/>
          <w:szCs w:val="52"/>
          <w:lang w:val="en-GB"/>
        </w:rPr>
        <w:t xml:space="preserve">Tel: </w:t>
      </w:r>
      <w:r w:rsidRPr="0042416D">
        <w:rPr>
          <w:color w:val="231F20"/>
          <w:w w:val="80"/>
          <w:sz w:val="52"/>
          <w:szCs w:val="52"/>
        </w:rPr>
        <w:t>07960 879440</w:t>
      </w:r>
    </w:p>
    <w:p w14:paraId="23C0F881" w14:textId="77777777" w:rsidR="0042416D" w:rsidRDefault="0042416D" w:rsidP="0042416D">
      <w:pPr>
        <w:pStyle w:val="Title"/>
        <w:spacing w:line="237" w:lineRule="auto"/>
        <w:jc w:val="center"/>
        <w:rPr>
          <w:color w:val="231F20"/>
          <w:w w:val="80"/>
          <w:sz w:val="52"/>
          <w:szCs w:val="52"/>
        </w:rPr>
      </w:pPr>
    </w:p>
    <w:p w14:paraId="4B8418E0" w14:textId="77777777" w:rsidR="0042416D" w:rsidRDefault="0042416D" w:rsidP="0042416D">
      <w:pPr>
        <w:pStyle w:val="Title"/>
        <w:spacing w:line="237" w:lineRule="auto"/>
        <w:jc w:val="center"/>
        <w:rPr>
          <w:color w:val="231F20"/>
          <w:w w:val="80"/>
          <w:sz w:val="52"/>
          <w:szCs w:val="52"/>
        </w:rPr>
      </w:pPr>
    </w:p>
    <w:p w14:paraId="19A42B3D" w14:textId="42931214" w:rsidR="0042416D" w:rsidRPr="0042416D" w:rsidRDefault="0042416D" w:rsidP="0042416D">
      <w:pPr>
        <w:pStyle w:val="Title"/>
        <w:spacing w:line="237" w:lineRule="auto"/>
        <w:jc w:val="center"/>
        <w:rPr>
          <w:color w:val="231F20"/>
          <w:w w:val="80"/>
          <w:sz w:val="52"/>
          <w:szCs w:val="52"/>
          <w:lang w:val="en-GB"/>
        </w:rPr>
      </w:pPr>
      <w:r>
        <w:rPr>
          <w:color w:val="231F20"/>
          <w:w w:val="80"/>
          <w:sz w:val="52"/>
          <w:szCs w:val="52"/>
        </w:rPr>
        <w:t xml:space="preserve">Project - </w:t>
      </w:r>
      <w:r w:rsidRPr="0042416D">
        <w:rPr>
          <w:color w:val="231F20"/>
          <w:w w:val="80"/>
          <w:sz w:val="52"/>
          <w:szCs w:val="52"/>
        </w:rPr>
        <w:t>39 Second Cross Road, Twickenham, TW2 5QY</w:t>
      </w:r>
    </w:p>
    <w:p w14:paraId="463321B5" w14:textId="77777777" w:rsidR="0042416D" w:rsidRDefault="0042416D">
      <w:pPr>
        <w:pStyle w:val="Title"/>
        <w:spacing w:line="237" w:lineRule="auto"/>
      </w:pPr>
    </w:p>
    <w:p w14:paraId="0FB8742F" w14:textId="77777777" w:rsidR="001A0E77" w:rsidRDefault="001A0E77">
      <w:pPr>
        <w:pStyle w:val="BodyText"/>
        <w:ind w:left="0"/>
        <w:rPr>
          <w:b/>
          <w:sz w:val="42"/>
        </w:rPr>
      </w:pPr>
    </w:p>
    <w:p w14:paraId="324DDF54" w14:textId="77777777" w:rsidR="001A0E77" w:rsidRDefault="001A0E77">
      <w:pPr>
        <w:pStyle w:val="BodyText"/>
        <w:ind w:left="0"/>
        <w:rPr>
          <w:b/>
          <w:sz w:val="42"/>
        </w:rPr>
      </w:pPr>
    </w:p>
    <w:p w14:paraId="707D7274" w14:textId="77777777" w:rsidR="001A0E77" w:rsidRDefault="001A0E77">
      <w:pPr>
        <w:pStyle w:val="BodyText"/>
        <w:ind w:left="0"/>
        <w:rPr>
          <w:b/>
          <w:sz w:val="42"/>
        </w:rPr>
      </w:pPr>
    </w:p>
    <w:p w14:paraId="179CBD49" w14:textId="77777777" w:rsidR="001A0E77" w:rsidRDefault="001A0E77">
      <w:pPr>
        <w:pStyle w:val="BodyText"/>
        <w:ind w:left="0"/>
        <w:rPr>
          <w:b/>
          <w:sz w:val="42"/>
        </w:rPr>
      </w:pPr>
    </w:p>
    <w:p w14:paraId="731657C8" w14:textId="77777777" w:rsidR="001A0E77" w:rsidRDefault="001A0E77">
      <w:pPr>
        <w:pStyle w:val="BodyText"/>
        <w:ind w:left="0"/>
        <w:rPr>
          <w:b/>
          <w:sz w:val="42"/>
        </w:rPr>
      </w:pPr>
    </w:p>
    <w:p w14:paraId="3B3291B0" w14:textId="77777777" w:rsidR="001A0E77" w:rsidRDefault="001A0E77">
      <w:pPr>
        <w:pStyle w:val="BodyText"/>
        <w:ind w:left="0"/>
        <w:rPr>
          <w:b/>
          <w:sz w:val="42"/>
        </w:rPr>
      </w:pPr>
    </w:p>
    <w:p w14:paraId="5E51D1D2" w14:textId="147BE963" w:rsidR="001A0E77" w:rsidRDefault="00D16A56">
      <w:pPr>
        <w:spacing w:before="383" w:line="237" w:lineRule="auto"/>
        <w:ind w:left="273"/>
        <w:rPr>
          <w:b/>
          <w:sz w:val="32"/>
        </w:rPr>
      </w:pPr>
      <w:r>
        <w:rPr>
          <w:b/>
          <w:color w:val="009388"/>
          <w:sz w:val="32"/>
        </w:rPr>
        <w:lastRenderedPageBreak/>
        <w:t>Construction</w:t>
      </w:r>
      <w:r>
        <w:rPr>
          <w:b/>
          <w:color w:val="009388"/>
          <w:spacing w:val="-9"/>
          <w:sz w:val="32"/>
        </w:rPr>
        <w:t xml:space="preserve"> </w:t>
      </w:r>
      <w:r>
        <w:rPr>
          <w:b/>
          <w:color w:val="009388"/>
          <w:sz w:val="32"/>
        </w:rPr>
        <w:t>management</w:t>
      </w:r>
      <w:r>
        <w:rPr>
          <w:b/>
          <w:color w:val="009388"/>
          <w:spacing w:val="-8"/>
          <w:sz w:val="32"/>
        </w:rPr>
        <w:t xml:space="preserve"> </w:t>
      </w:r>
      <w:r>
        <w:rPr>
          <w:b/>
          <w:color w:val="009388"/>
          <w:sz w:val="32"/>
        </w:rPr>
        <w:t>plan</w:t>
      </w:r>
      <w:r>
        <w:rPr>
          <w:b/>
          <w:color w:val="009388"/>
          <w:spacing w:val="-9"/>
          <w:sz w:val="32"/>
        </w:rPr>
        <w:t xml:space="preserve"> </w:t>
      </w:r>
    </w:p>
    <w:p w14:paraId="03EB56A9" w14:textId="77777777" w:rsidR="001A0E77" w:rsidRDefault="00D16A56">
      <w:pPr>
        <w:pStyle w:val="Heading2"/>
        <w:spacing w:before="243"/>
        <w:ind w:left="273" w:firstLine="0"/>
      </w:pPr>
      <w:r>
        <w:rPr>
          <w:color w:val="009388"/>
          <w:spacing w:val="-2"/>
        </w:rPr>
        <w:t>Introduction</w:t>
      </w:r>
    </w:p>
    <w:p w14:paraId="76683E0C" w14:textId="70B5496A" w:rsidR="001A0E77" w:rsidRDefault="00D16A56">
      <w:pPr>
        <w:pStyle w:val="BodyText"/>
        <w:spacing w:before="258" w:line="237" w:lineRule="auto"/>
        <w:ind w:left="273" w:right="240"/>
      </w:pPr>
      <w:r>
        <w:rPr>
          <w:color w:val="231F20"/>
        </w:rPr>
        <w:t xml:space="preserve">The purpose of this document is to help </w:t>
      </w:r>
      <w:proofErr w:type="spellStart"/>
      <w:r>
        <w:rPr>
          <w:color w:val="231F20"/>
        </w:rPr>
        <w:t>minimise</w:t>
      </w:r>
      <w:proofErr w:type="spellEnd"/>
      <w:r>
        <w:rPr>
          <w:color w:val="231F20"/>
        </w:rPr>
        <w:t xml:space="preserve"> impacts from development</w:t>
      </w:r>
      <w:r>
        <w:rPr>
          <w:color w:val="231F20"/>
          <w:spacing w:val="-4"/>
        </w:rPr>
        <w:t xml:space="preserve"> </w:t>
      </w:r>
      <w:proofErr w:type="gramStart"/>
      <w:r>
        <w:rPr>
          <w:color w:val="231F20"/>
        </w:rPr>
        <w:t>sites,</w:t>
      </w:r>
      <w:r>
        <w:rPr>
          <w:color w:val="231F20"/>
          <w:spacing w:val="-4"/>
        </w:rPr>
        <w:t xml:space="preserve"> </w:t>
      </w:r>
      <w:r>
        <w:rPr>
          <w:color w:val="231F20"/>
        </w:rPr>
        <w:t>and</w:t>
      </w:r>
      <w:proofErr w:type="gramEnd"/>
      <w:r>
        <w:rPr>
          <w:color w:val="231F20"/>
          <w:spacing w:val="-4"/>
        </w:rPr>
        <w:t xml:space="preserve"> </w:t>
      </w:r>
      <w:r>
        <w:rPr>
          <w:color w:val="231F20"/>
        </w:rPr>
        <w:t>relates</w:t>
      </w:r>
      <w:r>
        <w:rPr>
          <w:color w:val="231F20"/>
          <w:spacing w:val="-4"/>
        </w:rPr>
        <w:t xml:space="preserve"> </w:t>
      </w:r>
      <w:r>
        <w:rPr>
          <w:color w:val="231F20"/>
        </w:rPr>
        <w:t>to</w:t>
      </w:r>
      <w:r>
        <w:rPr>
          <w:color w:val="231F20"/>
          <w:spacing w:val="-4"/>
        </w:rPr>
        <w:t xml:space="preserve"> </w:t>
      </w:r>
      <w:r>
        <w:rPr>
          <w:color w:val="231F20"/>
        </w:rPr>
        <w:t>both</w:t>
      </w:r>
      <w:r>
        <w:rPr>
          <w:color w:val="231F20"/>
          <w:spacing w:val="-4"/>
        </w:rPr>
        <w:t xml:space="preserve"> </w:t>
      </w:r>
      <w:proofErr w:type="gramStart"/>
      <w:r>
        <w:rPr>
          <w:color w:val="231F20"/>
        </w:rPr>
        <w:t>on</w:t>
      </w:r>
      <w:r>
        <w:rPr>
          <w:color w:val="231F20"/>
          <w:spacing w:val="-4"/>
        </w:rPr>
        <w:t xml:space="preserve"> </w:t>
      </w:r>
      <w:r>
        <w:rPr>
          <w:color w:val="231F20"/>
        </w:rPr>
        <w:t>site</w:t>
      </w:r>
      <w:proofErr w:type="gramEnd"/>
      <w:r>
        <w:rPr>
          <w:color w:val="231F20"/>
          <w:spacing w:val="-4"/>
        </w:rPr>
        <w:t xml:space="preserve"> </w:t>
      </w:r>
      <w:r>
        <w:rPr>
          <w:color w:val="231F20"/>
        </w:rPr>
        <w:t>activities</w:t>
      </w:r>
      <w:r>
        <w:rPr>
          <w:color w:val="231F20"/>
          <w:spacing w:val="-4"/>
        </w:rPr>
        <w:t xml:space="preserve"> </w:t>
      </w:r>
      <w:r>
        <w:rPr>
          <w:color w:val="231F20"/>
        </w:rPr>
        <w:t>as</w:t>
      </w:r>
      <w:r>
        <w:rPr>
          <w:color w:val="231F20"/>
          <w:spacing w:val="-4"/>
        </w:rPr>
        <w:t xml:space="preserve"> </w:t>
      </w:r>
      <w:r>
        <w:rPr>
          <w:color w:val="231F20"/>
        </w:rPr>
        <w:t>well</w:t>
      </w:r>
      <w:r>
        <w:rPr>
          <w:color w:val="231F20"/>
          <w:spacing w:val="-4"/>
        </w:rPr>
        <w:t xml:space="preserve"> </w:t>
      </w:r>
      <w:r>
        <w:rPr>
          <w:color w:val="231F20"/>
        </w:rPr>
        <w:t>as</w:t>
      </w:r>
      <w:r>
        <w:rPr>
          <w:color w:val="231F20"/>
          <w:spacing w:val="-4"/>
        </w:rPr>
        <w:t xml:space="preserve"> </w:t>
      </w:r>
      <w:r>
        <w:rPr>
          <w:color w:val="231F20"/>
        </w:rPr>
        <w:t xml:space="preserve">transport </w:t>
      </w:r>
      <w:r>
        <w:rPr>
          <w:color w:val="231F20"/>
          <w:spacing w:val="-2"/>
        </w:rPr>
        <w:t>arrangements.</w:t>
      </w:r>
    </w:p>
    <w:p w14:paraId="18215C74" w14:textId="528E16FA" w:rsidR="001A0E77" w:rsidRDefault="0042416D">
      <w:pPr>
        <w:pStyle w:val="BodyText"/>
        <w:spacing w:before="262" w:line="237" w:lineRule="auto"/>
        <w:ind w:left="273" w:right="240"/>
      </w:pPr>
      <w:r>
        <w:rPr>
          <w:color w:val="231F20"/>
        </w:rPr>
        <w:t>This</w:t>
      </w:r>
      <w:r w:rsidR="00D16A56">
        <w:rPr>
          <w:color w:val="231F20"/>
          <w:spacing w:val="-4"/>
        </w:rPr>
        <w:t xml:space="preserve"> </w:t>
      </w:r>
      <w:r w:rsidR="00D16A56">
        <w:rPr>
          <w:color w:val="231F20"/>
        </w:rPr>
        <w:t>plan</w:t>
      </w:r>
      <w:r w:rsidR="00D16A56">
        <w:rPr>
          <w:color w:val="231F20"/>
          <w:spacing w:val="-4"/>
        </w:rPr>
        <w:t xml:space="preserve"> </w:t>
      </w:r>
      <w:r>
        <w:rPr>
          <w:color w:val="231F20"/>
        </w:rPr>
        <w:t>will</w:t>
      </w:r>
      <w:r w:rsidR="00D16A56">
        <w:rPr>
          <w:color w:val="231F20"/>
          <w:spacing w:val="-4"/>
        </w:rPr>
        <w:t xml:space="preserve"> </w:t>
      </w:r>
      <w:r w:rsidR="00D16A56">
        <w:rPr>
          <w:color w:val="231F20"/>
        </w:rPr>
        <w:t>address</w:t>
      </w:r>
      <w:r w:rsidR="00D16A56">
        <w:rPr>
          <w:color w:val="231F20"/>
          <w:spacing w:val="-4"/>
        </w:rPr>
        <w:t xml:space="preserve"> </w:t>
      </w:r>
      <w:r w:rsidR="00D16A56">
        <w:rPr>
          <w:color w:val="231F20"/>
        </w:rPr>
        <w:t>how</w:t>
      </w:r>
      <w:r w:rsidR="00D16A56">
        <w:rPr>
          <w:color w:val="231F20"/>
          <w:spacing w:val="-4"/>
        </w:rPr>
        <w:t xml:space="preserve"> </w:t>
      </w:r>
      <w:r w:rsidR="00D16A56">
        <w:rPr>
          <w:color w:val="231F20"/>
        </w:rPr>
        <w:t>adverse</w:t>
      </w:r>
      <w:r w:rsidR="00D16A56">
        <w:rPr>
          <w:color w:val="231F20"/>
          <w:spacing w:val="-4"/>
        </w:rPr>
        <w:t xml:space="preserve"> </w:t>
      </w:r>
      <w:r w:rsidR="00D16A56">
        <w:rPr>
          <w:color w:val="231F20"/>
        </w:rPr>
        <w:t>impacts</w:t>
      </w:r>
      <w:r w:rsidR="00D16A56">
        <w:rPr>
          <w:color w:val="231F20"/>
          <w:spacing w:val="-4"/>
        </w:rPr>
        <w:t xml:space="preserve"> </w:t>
      </w:r>
      <w:r w:rsidR="00D16A56">
        <w:rPr>
          <w:color w:val="231F20"/>
        </w:rPr>
        <w:t>associated</w:t>
      </w:r>
      <w:r w:rsidR="00D16A56">
        <w:rPr>
          <w:color w:val="231F20"/>
          <w:spacing w:val="-4"/>
        </w:rPr>
        <w:t xml:space="preserve"> </w:t>
      </w:r>
      <w:r w:rsidR="00D16A56">
        <w:rPr>
          <w:color w:val="231F20"/>
        </w:rPr>
        <w:t>with development and cumulative impacts of any other nearby construction sites will be managed. The level of detail will depend on the type and scale of the development.</w:t>
      </w:r>
    </w:p>
    <w:p w14:paraId="52E49EFD" w14:textId="02A6EF44" w:rsidR="001A0E77" w:rsidRDefault="001A0E77">
      <w:pPr>
        <w:pStyle w:val="BodyText"/>
        <w:spacing w:before="4"/>
        <w:ind w:left="0"/>
        <w:rPr>
          <w:sz w:val="14"/>
        </w:rPr>
      </w:pPr>
    </w:p>
    <w:p w14:paraId="37AF5B4D" w14:textId="77777777" w:rsidR="001A0E77" w:rsidRDefault="00D16A56">
      <w:pPr>
        <w:pStyle w:val="BodyText"/>
        <w:spacing w:before="259" w:line="237" w:lineRule="auto"/>
        <w:ind w:left="273" w:right="240"/>
      </w:pPr>
      <w:r>
        <w:rPr>
          <w:color w:val="231F20"/>
        </w:rPr>
        <w:t xml:space="preserve">Development must be </w:t>
      </w:r>
      <w:proofErr w:type="gramStart"/>
      <w:r>
        <w:rPr>
          <w:color w:val="231F20"/>
        </w:rPr>
        <w:t>carried out in full accordance with approved construction management plans at all times</w:t>
      </w:r>
      <w:proofErr w:type="gramEnd"/>
      <w:r>
        <w:rPr>
          <w:color w:val="231F20"/>
        </w:rPr>
        <w:t>. Failure to provide an approved construction management plan prior to commencement (including demolition works) and to adhere to</w:t>
      </w:r>
      <w:r>
        <w:rPr>
          <w:color w:val="231F20"/>
          <w:spacing w:val="-3"/>
        </w:rPr>
        <w:t xml:space="preserve"> </w:t>
      </w:r>
      <w:r>
        <w:rPr>
          <w:color w:val="231F20"/>
        </w:rPr>
        <w:t>it</w:t>
      </w:r>
      <w:r>
        <w:rPr>
          <w:color w:val="231F20"/>
          <w:spacing w:val="-3"/>
        </w:rPr>
        <w:t xml:space="preserve"> </w:t>
      </w:r>
      <w:proofErr w:type="gramStart"/>
      <w:r>
        <w:rPr>
          <w:color w:val="231F20"/>
        </w:rPr>
        <w:t>during</w:t>
      </w:r>
      <w:r>
        <w:rPr>
          <w:color w:val="231F20"/>
          <w:spacing w:val="-3"/>
        </w:rPr>
        <w:t xml:space="preserve"> </w:t>
      </w:r>
      <w:r>
        <w:rPr>
          <w:color w:val="231F20"/>
        </w:rPr>
        <w:t>the</w:t>
      </w:r>
      <w:r>
        <w:rPr>
          <w:color w:val="231F20"/>
          <w:spacing w:val="-3"/>
        </w:rPr>
        <w:t xml:space="preserve"> </w:t>
      </w:r>
      <w:r>
        <w:rPr>
          <w:color w:val="231F20"/>
        </w:rPr>
        <w:t>course</w:t>
      </w:r>
      <w:r>
        <w:rPr>
          <w:color w:val="231F20"/>
          <w:spacing w:val="-3"/>
        </w:rPr>
        <w:t xml:space="preserve"> </w:t>
      </w:r>
      <w:r>
        <w:rPr>
          <w:color w:val="231F20"/>
        </w:rPr>
        <w:t>of</w:t>
      </w:r>
      <w:proofErr w:type="gramEnd"/>
      <w:r>
        <w:rPr>
          <w:color w:val="231F20"/>
          <w:spacing w:val="-3"/>
        </w:rPr>
        <w:t xml:space="preserve"> </w:t>
      </w:r>
      <w:r>
        <w:rPr>
          <w:color w:val="231F20"/>
        </w:rPr>
        <w:t>the</w:t>
      </w:r>
      <w:r>
        <w:rPr>
          <w:color w:val="231F20"/>
          <w:spacing w:val="-3"/>
        </w:rPr>
        <w:t xml:space="preserve"> </w:t>
      </w:r>
      <w:r>
        <w:rPr>
          <w:color w:val="231F20"/>
        </w:rPr>
        <w:t>development</w:t>
      </w:r>
      <w:r>
        <w:rPr>
          <w:color w:val="231F20"/>
          <w:spacing w:val="-3"/>
        </w:rPr>
        <w:t xml:space="preserve"> </w:t>
      </w:r>
      <w:r>
        <w:rPr>
          <w:color w:val="231F20"/>
        </w:rPr>
        <w:t>could</w:t>
      </w:r>
      <w:r>
        <w:rPr>
          <w:color w:val="231F20"/>
          <w:spacing w:val="-3"/>
        </w:rPr>
        <w:t xml:space="preserve"> </w:t>
      </w:r>
      <w:r>
        <w:rPr>
          <w:color w:val="231F20"/>
        </w:rPr>
        <w:t>constitute</w:t>
      </w:r>
      <w:r>
        <w:rPr>
          <w:color w:val="231F20"/>
          <w:spacing w:val="-3"/>
        </w:rPr>
        <w:t xml:space="preserve"> </w:t>
      </w:r>
      <w:r>
        <w:rPr>
          <w:color w:val="231F20"/>
        </w:rPr>
        <w:t>a</w:t>
      </w:r>
      <w:r>
        <w:rPr>
          <w:color w:val="231F20"/>
          <w:spacing w:val="-3"/>
        </w:rPr>
        <w:t xml:space="preserve"> </w:t>
      </w:r>
      <w:r>
        <w:rPr>
          <w:color w:val="231F20"/>
        </w:rPr>
        <w:t>breach</w:t>
      </w:r>
      <w:r>
        <w:rPr>
          <w:color w:val="231F20"/>
          <w:spacing w:val="-3"/>
        </w:rPr>
        <w:t xml:space="preserve"> </w:t>
      </w:r>
      <w:r>
        <w:rPr>
          <w:color w:val="231F20"/>
        </w:rPr>
        <w:t>a</w:t>
      </w:r>
      <w:r>
        <w:rPr>
          <w:color w:val="231F20"/>
          <w:spacing w:val="-3"/>
        </w:rPr>
        <w:t xml:space="preserve"> </w:t>
      </w:r>
      <w:r>
        <w:rPr>
          <w:color w:val="231F20"/>
        </w:rPr>
        <w:t>planning</w:t>
      </w:r>
      <w:r>
        <w:rPr>
          <w:color w:val="231F20"/>
          <w:spacing w:val="-3"/>
        </w:rPr>
        <w:t xml:space="preserve"> </w:t>
      </w:r>
      <w:r>
        <w:rPr>
          <w:color w:val="231F20"/>
        </w:rPr>
        <w:t>control and may result in enforcement action being taken.</w:t>
      </w:r>
    </w:p>
    <w:p w14:paraId="5D4E5969" w14:textId="77777777" w:rsidR="001A0E77" w:rsidRDefault="001A0E77">
      <w:pPr>
        <w:spacing w:line="237" w:lineRule="auto"/>
        <w:sectPr w:rsidR="001A0E77">
          <w:footerReference w:type="default" r:id="rId7"/>
          <w:pgSz w:w="11910" w:h="16840"/>
          <w:pgMar w:top="1240" w:right="840" w:bottom="1200" w:left="860" w:header="0" w:footer="1015" w:gutter="0"/>
          <w:pgNumType w:start="1"/>
          <w:cols w:space="720"/>
        </w:sectPr>
      </w:pPr>
    </w:p>
    <w:p w14:paraId="21C8F314" w14:textId="446BBB52" w:rsidR="001A0E77" w:rsidRDefault="00D16A56">
      <w:pPr>
        <w:pStyle w:val="Heading1"/>
        <w:ind w:left="273" w:firstLine="0"/>
      </w:pPr>
      <w:r>
        <w:rPr>
          <w:color w:val="009388"/>
        </w:rPr>
        <w:lastRenderedPageBreak/>
        <w:t>Construction</w:t>
      </w:r>
      <w:r>
        <w:rPr>
          <w:color w:val="009388"/>
          <w:spacing w:val="-6"/>
        </w:rPr>
        <w:t xml:space="preserve"> </w:t>
      </w:r>
      <w:r>
        <w:rPr>
          <w:color w:val="009388"/>
        </w:rPr>
        <w:t>management</w:t>
      </w:r>
      <w:r>
        <w:rPr>
          <w:color w:val="009388"/>
          <w:spacing w:val="-5"/>
        </w:rPr>
        <w:t xml:space="preserve"> </w:t>
      </w:r>
      <w:r>
        <w:rPr>
          <w:color w:val="009388"/>
        </w:rPr>
        <w:t>plan</w:t>
      </w:r>
      <w:r>
        <w:rPr>
          <w:color w:val="009388"/>
          <w:spacing w:val="-5"/>
        </w:rPr>
        <w:t xml:space="preserve"> </w:t>
      </w:r>
    </w:p>
    <w:p w14:paraId="35220941" w14:textId="77777777" w:rsidR="001A0E77" w:rsidRDefault="00D16A56">
      <w:pPr>
        <w:pStyle w:val="Heading2"/>
        <w:numPr>
          <w:ilvl w:val="1"/>
          <w:numId w:val="18"/>
        </w:numPr>
        <w:tabs>
          <w:tab w:val="left" w:pos="1124"/>
        </w:tabs>
        <w:spacing w:before="244"/>
        <w:rPr>
          <w:color w:val="009388"/>
        </w:rPr>
      </w:pPr>
      <w:r>
        <w:rPr>
          <w:color w:val="009388"/>
          <w:spacing w:val="-2"/>
        </w:rPr>
        <w:t>Introduction</w:t>
      </w:r>
    </w:p>
    <w:p w14:paraId="75C9C4EC" w14:textId="77777777" w:rsidR="001A0E77" w:rsidRDefault="00D16A56">
      <w:pPr>
        <w:pStyle w:val="Heading3"/>
        <w:numPr>
          <w:ilvl w:val="1"/>
          <w:numId w:val="18"/>
        </w:numPr>
        <w:tabs>
          <w:tab w:val="left" w:pos="1124"/>
        </w:tabs>
        <w:spacing w:before="256"/>
        <w:rPr>
          <w:color w:val="009388"/>
        </w:rPr>
      </w:pPr>
      <w:r>
        <w:rPr>
          <w:color w:val="009388"/>
        </w:rPr>
        <w:t>Planning</w:t>
      </w:r>
      <w:r>
        <w:rPr>
          <w:color w:val="009388"/>
          <w:spacing w:val="-8"/>
        </w:rPr>
        <w:t xml:space="preserve"> </w:t>
      </w:r>
      <w:r>
        <w:rPr>
          <w:color w:val="009388"/>
        </w:rPr>
        <w:t>reference</w:t>
      </w:r>
      <w:r>
        <w:rPr>
          <w:color w:val="009388"/>
          <w:spacing w:val="-7"/>
        </w:rPr>
        <w:t xml:space="preserve"> </w:t>
      </w:r>
      <w:r>
        <w:rPr>
          <w:color w:val="009388"/>
          <w:spacing w:val="-2"/>
        </w:rPr>
        <w:t>number</w:t>
      </w:r>
    </w:p>
    <w:p w14:paraId="5894886B" w14:textId="6C100BA7" w:rsidR="001A0E77" w:rsidRPr="00175155" w:rsidRDefault="00175155">
      <w:pPr>
        <w:pStyle w:val="ListParagraph"/>
        <w:numPr>
          <w:ilvl w:val="2"/>
          <w:numId w:val="18"/>
        </w:numPr>
        <w:tabs>
          <w:tab w:val="left" w:pos="1124"/>
        </w:tabs>
        <w:spacing w:line="237" w:lineRule="auto"/>
        <w:ind w:right="1234"/>
      </w:pPr>
      <w:r w:rsidRPr="00175155">
        <w:t>22/T1072/TCA</w:t>
      </w:r>
    </w:p>
    <w:p w14:paraId="55426648" w14:textId="77777777" w:rsidR="001A0E77" w:rsidRDefault="00D16A56">
      <w:pPr>
        <w:pStyle w:val="Heading3"/>
        <w:numPr>
          <w:ilvl w:val="1"/>
          <w:numId w:val="18"/>
        </w:numPr>
        <w:tabs>
          <w:tab w:val="left" w:pos="1124"/>
        </w:tabs>
        <w:spacing w:before="260"/>
        <w:rPr>
          <w:color w:val="009388"/>
        </w:rPr>
      </w:pPr>
      <w:r>
        <w:rPr>
          <w:color w:val="009388"/>
        </w:rPr>
        <w:t>Site</w:t>
      </w:r>
      <w:r>
        <w:rPr>
          <w:color w:val="009388"/>
          <w:spacing w:val="-3"/>
        </w:rPr>
        <w:t xml:space="preserve"> </w:t>
      </w:r>
      <w:r>
        <w:rPr>
          <w:color w:val="009388"/>
          <w:spacing w:val="-2"/>
        </w:rPr>
        <w:t>address</w:t>
      </w:r>
    </w:p>
    <w:p w14:paraId="08644315" w14:textId="77777777" w:rsidR="00175155" w:rsidRPr="00175155" w:rsidRDefault="00175155" w:rsidP="00175155">
      <w:pPr>
        <w:pStyle w:val="ListParagraph"/>
        <w:numPr>
          <w:ilvl w:val="2"/>
          <w:numId w:val="18"/>
        </w:numPr>
        <w:tabs>
          <w:tab w:val="left" w:pos="1124"/>
        </w:tabs>
        <w:spacing w:line="237" w:lineRule="auto"/>
        <w:ind w:right="1234"/>
      </w:pPr>
      <w:r w:rsidRPr="00175155">
        <w:t>39 Second Cross Road, Twickenham TW2 5QY</w:t>
      </w:r>
    </w:p>
    <w:p w14:paraId="090BCB8A" w14:textId="77777777" w:rsidR="001A0E77" w:rsidRDefault="00D16A56">
      <w:pPr>
        <w:pStyle w:val="Heading3"/>
        <w:numPr>
          <w:ilvl w:val="1"/>
          <w:numId w:val="18"/>
        </w:numPr>
        <w:tabs>
          <w:tab w:val="left" w:pos="1124"/>
        </w:tabs>
        <w:spacing w:before="261"/>
        <w:rPr>
          <w:color w:val="009388"/>
        </w:rPr>
      </w:pPr>
      <w:r>
        <w:rPr>
          <w:color w:val="009388"/>
        </w:rPr>
        <w:t>Project</w:t>
      </w:r>
      <w:r>
        <w:rPr>
          <w:color w:val="009388"/>
          <w:spacing w:val="-3"/>
        </w:rPr>
        <w:t xml:space="preserve"> </w:t>
      </w:r>
      <w:r>
        <w:rPr>
          <w:color w:val="009388"/>
        </w:rPr>
        <w:t>details</w:t>
      </w:r>
      <w:r>
        <w:rPr>
          <w:color w:val="009388"/>
          <w:spacing w:val="-4"/>
        </w:rPr>
        <w:t xml:space="preserve"> </w:t>
      </w:r>
      <w:r>
        <w:rPr>
          <w:color w:val="009388"/>
        </w:rPr>
        <w:t>and</w:t>
      </w:r>
      <w:r>
        <w:rPr>
          <w:color w:val="009388"/>
          <w:spacing w:val="-2"/>
        </w:rPr>
        <w:t xml:space="preserve"> overview</w:t>
      </w:r>
    </w:p>
    <w:p w14:paraId="248C2BDA" w14:textId="6CE2B2DB" w:rsidR="001A0E77" w:rsidRPr="005B2C6D" w:rsidRDefault="005B2C6D">
      <w:pPr>
        <w:pStyle w:val="ListParagraph"/>
        <w:numPr>
          <w:ilvl w:val="2"/>
          <w:numId w:val="18"/>
        </w:numPr>
        <w:tabs>
          <w:tab w:val="left" w:pos="1124"/>
        </w:tabs>
        <w:spacing w:before="262" w:line="237" w:lineRule="auto"/>
        <w:ind w:right="422"/>
      </w:pPr>
      <w:r w:rsidRPr="005B2C6D">
        <w:t>T</w:t>
      </w:r>
      <w:r w:rsidR="00D16A56" w:rsidRPr="005B2C6D">
        <w:t>he proposed start and end dates for each phase of the development</w:t>
      </w:r>
      <w:r w:rsidRPr="005B2C6D">
        <w:t>,</w:t>
      </w:r>
      <w:r w:rsidR="00D16A56" w:rsidRPr="005B2C6D">
        <w:t xml:space="preserve"> as well as an overall </w:t>
      </w:r>
      <w:proofErr w:type="spellStart"/>
      <w:r w:rsidR="00D16A56" w:rsidRPr="005B2C6D">
        <w:t>programme</w:t>
      </w:r>
      <w:proofErr w:type="spellEnd"/>
      <w:r w:rsidR="00D16A56" w:rsidRPr="005B2C6D">
        <w:rPr>
          <w:spacing w:val="-5"/>
        </w:rPr>
        <w:t xml:space="preserve"> </w:t>
      </w:r>
      <w:proofErr w:type="gramStart"/>
      <w:r w:rsidR="00D16A56" w:rsidRPr="005B2C6D">
        <w:t>timescale</w:t>
      </w:r>
      <w:proofErr w:type="gramEnd"/>
      <w:r w:rsidR="00D16A56" w:rsidRPr="005B2C6D">
        <w:rPr>
          <w:spacing w:val="-5"/>
        </w:rPr>
        <w:t xml:space="preserve"> </w:t>
      </w:r>
      <w:r w:rsidRPr="005B2C6D">
        <w:t>is attached as a separate document.</w:t>
      </w:r>
    </w:p>
    <w:p w14:paraId="307AFEF2" w14:textId="77777777" w:rsidR="001A0E77" w:rsidRDefault="00D16A56">
      <w:pPr>
        <w:pStyle w:val="Heading3"/>
        <w:numPr>
          <w:ilvl w:val="1"/>
          <w:numId w:val="18"/>
        </w:numPr>
        <w:tabs>
          <w:tab w:val="left" w:pos="1124"/>
        </w:tabs>
        <w:spacing w:before="259"/>
        <w:rPr>
          <w:color w:val="009388"/>
        </w:rPr>
      </w:pPr>
      <w:r>
        <w:rPr>
          <w:color w:val="009388"/>
        </w:rPr>
        <w:t>Site</w:t>
      </w:r>
      <w:r>
        <w:rPr>
          <w:color w:val="009388"/>
          <w:spacing w:val="-6"/>
        </w:rPr>
        <w:t xml:space="preserve"> </w:t>
      </w:r>
      <w:r>
        <w:rPr>
          <w:color w:val="009388"/>
        </w:rPr>
        <w:t>description</w:t>
      </w:r>
      <w:r>
        <w:rPr>
          <w:color w:val="009388"/>
          <w:spacing w:val="-5"/>
        </w:rPr>
        <w:t xml:space="preserve"> </w:t>
      </w:r>
      <w:r>
        <w:rPr>
          <w:color w:val="009388"/>
        </w:rPr>
        <w:t>and</w:t>
      </w:r>
      <w:r>
        <w:rPr>
          <w:color w:val="009388"/>
          <w:spacing w:val="-5"/>
        </w:rPr>
        <w:t xml:space="preserve"> </w:t>
      </w:r>
      <w:r>
        <w:rPr>
          <w:color w:val="009388"/>
          <w:spacing w:val="-2"/>
        </w:rPr>
        <w:t>context</w:t>
      </w:r>
    </w:p>
    <w:p w14:paraId="79935EF4" w14:textId="738BA2FE" w:rsidR="001A0E77" w:rsidRPr="00175155" w:rsidRDefault="00175155">
      <w:pPr>
        <w:pStyle w:val="ListParagraph"/>
        <w:numPr>
          <w:ilvl w:val="2"/>
          <w:numId w:val="18"/>
        </w:numPr>
        <w:tabs>
          <w:tab w:val="left" w:pos="1124"/>
        </w:tabs>
        <w:spacing w:line="237" w:lineRule="auto"/>
        <w:ind w:right="666"/>
      </w:pPr>
      <w:r>
        <w:t>The site is to the rear of 39 Second Cross Road, in the rear garden.</w:t>
      </w:r>
    </w:p>
    <w:p w14:paraId="040B48F5" w14:textId="77777777" w:rsidR="00175155" w:rsidRPr="00175155" w:rsidRDefault="00175155" w:rsidP="00175155">
      <w:pPr>
        <w:pStyle w:val="ListParagraph"/>
        <w:numPr>
          <w:ilvl w:val="2"/>
          <w:numId w:val="18"/>
        </w:numPr>
      </w:pPr>
      <w:r w:rsidRPr="00175155">
        <w:t>We are building a new build 132m2 two bed house using traditional brick and block methods. Access to the site is via Chestnut Road (which is a residential road with houses on both sides). We have a turning circle at the entrance to our site for all deliveries and heavy-duty vehicles. There are all existing utilities already on site at number 39 and there is one tree preservation order in place.</w:t>
      </w:r>
    </w:p>
    <w:p w14:paraId="4D01A922" w14:textId="766A556F" w:rsidR="001A0E77" w:rsidRDefault="00175155" w:rsidP="00175155">
      <w:pPr>
        <w:pStyle w:val="ListParagraph"/>
        <w:numPr>
          <w:ilvl w:val="2"/>
          <w:numId w:val="18"/>
        </w:numPr>
        <w:tabs>
          <w:tab w:val="left" w:pos="1124"/>
        </w:tabs>
        <w:spacing w:before="260" w:line="237" w:lineRule="auto"/>
        <w:ind w:right="571"/>
        <w:sectPr w:rsidR="001A0E77">
          <w:pgSz w:w="11910" w:h="16840"/>
          <w:pgMar w:top="1240" w:right="840" w:bottom="1200" w:left="860" w:header="0" w:footer="1015" w:gutter="0"/>
          <w:cols w:space="720"/>
        </w:sectPr>
      </w:pPr>
      <w:r>
        <w:t>T</w:t>
      </w:r>
      <w:r w:rsidR="00D16A56" w:rsidRPr="00175155">
        <w:t>he nearest potential receptors</w:t>
      </w:r>
      <w:r w:rsidR="00D16A56" w:rsidRPr="00175155">
        <w:rPr>
          <w:spacing w:val="-4"/>
        </w:rPr>
        <w:t xml:space="preserve"> </w:t>
      </w:r>
      <w:r w:rsidR="00D16A56" w:rsidRPr="00175155">
        <w:t>likely to</w:t>
      </w:r>
      <w:r w:rsidR="00D16A56" w:rsidRPr="00175155">
        <w:rPr>
          <w:spacing w:val="-1"/>
        </w:rPr>
        <w:t xml:space="preserve"> </w:t>
      </w:r>
      <w:r w:rsidR="00D16A56" w:rsidRPr="00175155">
        <w:t>be</w:t>
      </w:r>
      <w:r w:rsidR="00D16A56" w:rsidRPr="00175155">
        <w:rPr>
          <w:spacing w:val="-1"/>
        </w:rPr>
        <w:t xml:space="preserve"> </w:t>
      </w:r>
      <w:r w:rsidR="00D16A56" w:rsidRPr="00175155">
        <w:t>affected</w:t>
      </w:r>
      <w:r w:rsidR="00D16A56" w:rsidRPr="00175155">
        <w:rPr>
          <w:spacing w:val="-1"/>
        </w:rPr>
        <w:t xml:space="preserve"> </w:t>
      </w:r>
      <w:r w:rsidR="00D16A56" w:rsidRPr="00175155">
        <w:t>by</w:t>
      </w:r>
      <w:r w:rsidR="00D16A56" w:rsidRPr="00175155">
        <w:rPr>
          <w:spacing w:val="-1"/>
        </w:rPr>
        <w:t xml:space="preserve"> </w:t>
      </w:r>
      <w:r w:rsidR="00D16A56" w:rsidRPr="00175155">
        <w:t>activities</w:t>
      </w:r>
      <w:r w:rsidR="00D16A56" w:rsidRPr="00175155">
        <w:rPr>
          <w:spacing w:val="-1"/>
        </w:rPr>
        <w:t xml:space="preserve"> </w:t>
      </w:r>
      <w:r w:rsidR="00D16A56" w:rsidRPr="00175155">
        <w:t>on</w:t>
      </w:r>
      <w:r w:rsidR="00D16A56" w:rsidRPr="00175155">
        <w:rPr>
          <w:spacing w:val="-1"/>
        </w:rPr>
        <w:t xml:space="preserve"> </w:t>
      </w:r>
      <w:r w:rsidR="00D16A56" w:rsidRPr="00175155">
        <w:t>site</w:t>
      </w:r>
      <w:r w:rsidR="00D16A56" w:rsidRPr="00175155">
        <w:rPr>
          <w:spacing w:val="-1"/>
        </w:rPr>
        <w:t xml:space="preserve"> </w:t>
      </w:r>
      <w:r w:rsidR="00D16A56" w:rsidRPr="00175155">
        <w:t>such</w:t>
      </w:r>
      <w:r w:rsidR="00D16A56" w:rsidRPr="00175155">
        <w:rPr>
          <w:spacing w:val="-1"/>
        </w:rPr>
        <w:t xml:space="preserve"> </w:t>
      </w:r>
      <w:r w:rsidR="00D16A56" w:rsidRPr="00175155">
        <w:t>as</w:t>
      </w:r>
      <w:r w:rsidR="00D16A56" w:rsidRPr="00175155">
        <w:rPr>
          <w:spacing w:val="-1"/>
        </w:rPr>
        <w:t xml:space="preserve"> </w:t>
      </w:r>
      <w:r w:rsidR="00D16A56" w:rsidRPr="00175155">
        <w:t>noise,</w:t>
      </w:r>
      <w:r w:rsidR="00D16A56" w:rsidRPr="00175155">
        <w:rPr>
          <w:spacing w:val="-1"/>
        </w:rPr>
        <w:t xml:space="preserve"> </w:t>
      </w:r>
      <w:r w:rsidR="00D16A56" w:rsidRPr="00175155">
        <w:t>vibration,</w:t>
      </w:r>
      <w:r w:rsidR="00D16A56" w:rsidRPr="00175155">
        <w:rPr>
          <w:spacing w:val="-1"/>
        </w:rPr>
        <w:t xml:space="preserve"> </w:t>
      </w:r>
      <w:r w:rsidR="00D16A56" w:rsidRPr="00175155">
        <w:t>dust,</w:t>
      </w:r>
      <w:r w:rsidR="00D16A56" w:rsidRPr="00175155">
        <w:rPr>
          <w:spacing w:val="-1"/>
        </w:rPr>
        <w:t xml:space="preserve"> </w:t>
      </w:r>
      <w:r w:rsidR="00D16A56" w:rsidRPr="00175155">
        <w:t>fumes,</w:t>
      </w:r>
      <w:r w:rsidR="00D16A56" w:rsidRPr="00175155">
        <w:rPr>
          <w:spacing w:val="-1"/>
        </w:rPr>
        <w:t xml:space="preserve"> </w:t>
      </w:r>
      <w:r w:rsidR="00D16A56" w:rsidRPr="00175155">
        <w:t xml:space="preserve">and </w:t>
      </w:r>
      <w:r w:rsidR="00D16A56" w:rsidRPr="00175155">
        <w:rPr>
          <w:spacing w:val="-2"/>
        </w:rPr>
        <w:t>lighting</w:t>
      </w:r>
      <w:r>
        <w:rPr>
          <w:spacing w:val="-2"/>
        </w:rPr>
        <w:t xml:space="preserve"> are the residential properties on either side of Chestnut Road and four terrace mews houses to the rear.</w:t>
      </w:r>
    </w:p>
    <w:p w14:paraId="53C2626E" w14:textId="77777777" w:rsidR="001A0E77" w:rsidRDefault="00D16A56">
      <w:pPr>
        <w:pStyle w:val="Heading1"/>
        <w:numPr>
          <w:ilvl w:val="1"/>
          <w:numId w:val="17"/>
        </w:numPr>
        <w:tabs>
          <w:tab w:val="left" w:pos="1124"/>
        </w:tabs>
        <w:rPr>
          <w:color w:val="009388"/>
        </w:rPr>
      </w:pPr>
      <w:r>
        <w:rPr>
          <w:color w:val="009388"/>
        </w:rPr>
        <w:lastRenderedPageBreak/>
        <w:t>Site</w:t>
      </w:r>
      <w:r>
        <w:rPr>
          <w:color w:val="009388"/>
          <w:spacing w:val="-3"/>
        </w:rPr>
        <w:t xml:space="preserve"> </w:t>
      </w:r>
      <w:r>
        <w:rPr>
          <w:color w:val="009388"/>
          <w:spacing w:val="-2"/>
        </w:rPr>
        <w:t>management</w:t>
      </w:r>
    </w:p>
    <w:p w14:paraId="6346F112" w14:textId="77777777" w:rsidR="001A0E77" w:rsidRDefault="00D16A56">
      <w:pPr>
        <w:pStyle w:val="Heading3"/>
        <w:numPr>
          <w:ilvl w:val="1"/>
          <w:numId w:val="17"/>
        </w:numPr>
        <w:tabs>
          <w:tab w:val="left" w:pos="1124"/>
        </w:tabs>
        <w:spacing w:before="240"/>
        <w:rPr>
          <w:color w:val="009388"/>
        </w:rPr>
      </w:pPr>
      <w:r>
        <w:rPr>
          <w:color w:val="009388"/>
        </w:rPr>
        <w:t>Site</w:t>
      </w:r>
      <w:r>
        <w:rPr>
          <w:color w:val="009388"/>
          <w:spacing w:val="-3"/>
        </w:rPr>
        <w:t xml:space="preserve"> </w:t>
      </w:r>
      <w:r>
        <w:rPr>
          <w:color w:val="009388"/>
          <w:spacing w:val="-2"/>
        </w:rPr>
        <w:t>personnel</w:t>
      </w:r>
    </w:p>
    <w:p w14:paraId="339B3AF2" w14:textId="1034A95F" w:rsidR="001A0E77" w:rsidRPr="00FA123A" w:rsidRDefault="00175155">
      <w:pPr>
        <w:pStyle w:val="ListParagraph"/>
        <w:numPr>
          <w:ilvl w:val="2"/>
          <w:numId w:val="17"/>
        </w:numPr>
        <w:tabs>
          <w:tab w:val="left" w:pos="1124"/>
        </w:tabs>
        <w:spacing w:before="260"/>
      </w:pPr>
      <w:r w:rsidRPr="00FA123A">
        <w:t>Contact information</w:t>
      </w:r>
      <w:r w:rsidR="00D16A56" w:rsidRPr="00FA123A">
        <w:rPr>
          <w:spacing w:val="-2"/>
        </w:rPr>
        <w:t>:</w:t>
      </w:r>
    </w:p>
    <w:p w14:paraId="653135F8" w14:textId="2EABD7D2" w:rsidR="001A0E77" w:rsidRPr="00FA123A" w:rsidRDefault="00D16A56">
      <w:pPr>
        <w:pStyle w:val="ListParagraph"/>
        <w:numPr>
          <w:ilvl w:val="3"/>
          <w:numId w:val="17"/>
        </w:numPr>
        <w:tabs>
          <w:tab w:val="left" w:pos="1405"/>
          <w:tab w:val="left" w:pos="1407"/>
        </w:tabs>
        <w:spacing w:line="237" w:lineRule="auto"/>
        <w:ind w:right="408"/>
      </w:pPr>
      <w:r w:rsidRPr="00FA123A">
        <w:t>Contact</w:t>
      </w:r>
      <w:r w:rsidRPr="00FA123A">
        <w:rPr>
          <w:spacing w:val="-3"/>
        </w:rPr>
        <w:t xml:space="preserve"> </w:t>
      </w:r>
      <w:r w:rsidRPr="00FA123A">
        <w:t>details</w:t>
      </w:r>
      <w:r w:rsidRPr="00FA123A">
        <w:rPr>
          <w:spacing w:val="-3"/>
        </w:rPr>
        <w:t xml:space="preserve"> </w:t>
      </w:r>
      <w:r w:rsidRPr="00FA123A">
        <w:t>of</w:t>
      </w:r>
      <w:r w:rsidRPr="00FA123A">
        <w:rPr>
          <w:spacing w:val="-3"/>
        </w:rPr>
        <w:t xml:space="preserve"> </w:t>
      </w:r>
      <w:r w:rsidRPr="00FA123A">
        <w:t>the</w:t>
      </w:r>
      <w:r w:rsidRPr="00FA123A">
        <w:rPr>
          <w:spacing w:val="-4"/>
        </w:rPr>
        <w:t xml:space="preserve"> </w:t>
      </w:r>
      <w:r w:rsidRPr="00FA123A">
        <w:t>person</w:t>
      </w:r>
      <w:r w:rsidRPr="00FA123A">
        <w:rPr>
          <w:spacing w:val="-3"/>
        </w:rPr>
        <w:t xml:space="preserve"> </w:t>
      </w:r>
      <w:r w:rsidRPr="00FA123A">
        <w:t>responsible</w:t>
      </w:r>
      <w:r w:rsidRPr="00FA123A">
        <w:rPr>
          <w:spacing w:val="-3"/>
        </w:rPr>
        <w:t xml:space="preserve"> </w:t>
      </w:r>
      <w:r w:rsidRPr="00FA123A">
        <w:t>for</w:t>
      </w:r>
      <w:r w:rsidRPr="00FA123A">
        <w:rPr>
          <w:spacing w:val="-4"/>
        </w:rPr>
        <w:t xml:space="preserve"> </w:t>
      </w:r>
      <w:r w:rsidRPr="00FA123A">
        <w:t>the</w:t>
      </w:r>
      <w:r w:rsidRPr="00FA123A">
        <w:rPr>
          <w:spacing w:val="-3"/>
        </w:rPr>
        <w:t xml:space="preserve"> </w:t>
      </w:r>
      <w:r w:rsidRPr="00FA123A">
        <w:t>production</w:t>
      </w:r>
      <w:r w:rsidRPr="00FA123A">
        <w:rPr>
          <w:spacing w:val="-3"/>
        </w:rPr>
        <w:t xml:space="preserve"> </w:t>
      </w:r>
      <w:r w:rsidRPr="00FA123A">
        <w:t>and</w:t>
      </w:r>
      <w:r w:rsidRPr="00FA123A">
        <w:rPr>
          <w:spacing w:val="-3"/>
        </w:rPr>
        <w:t xml:space="preserve"> </w:t>
      </w:r>
      <w:r w:rsidRPr="00FA123A">
        <w:t>submission of the construction management plan</w:t>
      </w:r>
      <w:r w:rsidR="00175155" w:rsidRPr="00FA123A">
        <w:t xml:space="preserve"> – Mark King – 07958 515763</w:t>
      </w:r>
    </w:p>
    <w:p w14:paraId="2BF0660D" w14:textId="77777777" w:rsidR="001A0E77" w:rsidRPr="00FA123A" w:rsidRDefault="00D16A56">
      <w:pPr>
        <w:pStyle w:val="ListParagraph"/>
        <w:numPr>
          <w:ilvl w:val="3"/>
          <w:numId w:val="17"/>
        </w:numPr>
        <w:tabs>
          <w:tab w:val="left" w:pos="1406"/>
        </w:tabs>
        <w:spacing w:before="0" w:line="262" w:lineRule="exact"/>
        <w:ind w:left="1406" w:hanging="282"/>
      </w:pPr>
      <w:r w:rsidRPr="00FA123A">
        <w:t>Contact</w:t>
      </w:r>
      <w:r w:rsidRPr="00FA123A">
        <w:rPr>
          <w:spacing w:val="-1"/>
        </w:rPr>
        <w:t xml:space="preserve"> </w:t>
      </w:r>
      <w:r w:rsidRPr="00FA123A">
        <w:t>details</w:t>
      </w:r>
      <w:r w:rsidRPr="00FA123A">
        <w:rPr>
          <w:spacing w:val="-1"/>
        </w:rPr>
        <w:t xml:space="preserve"> </w:t>
      </w:r>
      <w:r w:rsidRPr="00FA123A">
        <w:t>of</w:t>
      </w:r>
      <w:r w:rsidRPr="00FA123A">
        <w:rPr>
          <w:spacing w:val="-1"/>
        </w:rPr>
        <w:t xml:space="preserve"> </w:t>
      </w:r>
      <w:r w:rsidRPr="00FA123A">
        <w:t>the</w:t>
      </w:r>
      <w:r w:rsidRPr="00FA123A">
        <w:rPr>
          <w:spacing w:val="-2"/>
        </w:rPr>
        <w:t xml:space="preserve"> </w:t>
      </w:r>
      <w:r w:rsidRPr="00FA123A">
        <w:t>person(s)</w:t>
      </w:r>
      <w:r w:rsidRPr="00FA123A">
        <w:rPr>
          <w:spacing w:val="-1"/>
        </w:rPr>
        <w:t xml:space="preserve"> </w:t>
      </w:r>
      <w:r w:rsidRPr="00FA123A">
        <w:t>responsible</w:t>
      </w:r>
      <w:r w:rsidRPr="00FA123A">
        <w:rPr>
          <w:spacing w:val="-2"/>
        </w:rPr>
        <w:t xml:space="preserve"> </w:t>
      </w:r>
      <w:r w:rsidRPr="00FA123A">
        <w:t>for</w:t>
      </w:r>
      <w:r w:rsidRPr="00FA123A">
        <w:rPr>
          <w:spacing w:val="-1"/>
        </w:rPr>
        <w:t xml:space="preserve"> </w:t>
      </w:r>
      <w:r w:rsidRPr="00FA123A">
        <w:t>compliance</w:t>
      </w:r>
      <w:r w:rsidRPr="00FA123A">
        <w:rPr>
          <w:spacing w:val="-1"/>
        </w:rPr>
        <w:t xml:space="preserve"> </w:t>
      </w:r>
      <w:r w:rsidRPr="00FA123A">
        <w:t>with</w:t>
      </w:r>
      <w:r w:rsidRPr="00FA123A">
        <w:rPr>
          <w:spacing w:val="-1"/>
        </w:rPr>
        <w:t xml:space="preserve"> </w:t>
      </w:r>
      <w:r w:rsidRPr="00FA123A">
        <w:rPr>
          <w:spacing w:val="-5"/>
        </w:rPr>
        <w:t>the</w:t>
      </w:r>
    </w:p>
    <w:p w14:paraId="4087DD56" w14:textId="51AF39D9" w:rsidR="001A0E77" w:rsidRPr="00FA123A" w:rsidRDefault="00D16A56">
      <w:pPr>
        <w:pStyle w:val="BodyText"/>
        <w:spacing w:line="264" w:lineRule="exact"/>
        <w:ind w:left="1407"/>
      </w:pPr>
      <w:r w:rsidRPr="00FA123A">
        <w:t xml:space="preserve">construction management </w:t>
      </w:r>
      <w:r w:rsidRPr="00FA123A">
        <w:rPr>
          <w:spacing w:val="-2"/>
        </w:rPr>
        <w:t>plan</w:t>
      </w:r>
      <w:r w:rsidR="00FA123A" w:rsidRPr="00FA123A">
        <w:rPr>
          <w:spacing w:val="-2"/>
        </w:rPr>
        <w:t xml:space="preserve"> – Mark King</w:t>
      </w:r>
    </w:p>
    <w:p w14:paraId="3742F333" w14:textId="77777777" w:rsidR="001A0E77" w:rsidRPr="00FA123A" w:rsidRDefault="00D16A56">
      <w:pPr>
        <w:pStyle w:val="ListParagraph"/>
        <w:numPr>
          <w:ilvl w:val="3"/>
          <w:numId w:val="17"/>
        </w:numPr>
        <w:tabs>
          <w:tab w:val="left" w:pos="1406"/>
        </w:tabs>
        <w:spacing w:before="0" w:line="264" w:lineRule="exact"/>
        <w:ind w:left="1406" w:hanging="282"/>
      </w:pPr>
      <w:r w:rsidRPr="00FA123A">
        <w:t>Contact</w:t>
      </w:r>
      <w:r w:rsidRPr="00FA123A">
        <w:rPr>
          <w:spacing w:val="-4"/>
        </w:rPr>
        <w:t xml:space="preserve"> </w:t>
      </w:r>
      <w:r w:rsidRPr="00FA123A">
        <w:t>details</w:t>
      </w:r>
      <w:r w:rsidRPr="00FA123A">
        <w:rPr>
          <w:spacing w:val="-1"/>
        </w:rPr>
        <w:t xml:space="preserve"> </w:t>
      </w:r>
      <w:r w:rsidRPr="00FA123A">
        <w:t>for</w:t>
      </w:r>
      <w:r w:rsidRPr="00FA123A">
        <w:rPr>
          <w:spacing w:val="-1"/>
        </w:rPr>
        <w:t xml:space="preserve"> </w:t>
      </w:r>
      <w:r w:rsidRPr="00FA123A">
        <w:t>the</w:t>
      </w:r>
      <w:r w:rsidRPr="00FA123A">
        <w:rPr>
          <w:spacing w:val="-2"/>
        </w:rPr>
        <w:t xml:space="preserve"> </w:t>
      </w:r>
      <w:r w:rsidRPr="00FA123A">
        <w:t>project</w:t>
      </w:r>
      <w:r w:rsidRPr="00FA123A">
        <w:rPr>
          <w:spacing w:val="-1"/>
        </w:rPr>
        <w:t xml:space="preserve"> </w:t>
      </w:r>
      <w:r w:rsidRPr="00FA123A">
        <w:t>manager</w:t>
      </w:r>
      <w:r w:rsidRPr="00FA123A">
        <w:rPr>
          <w:spacing w:val="-2"/>
        </w:rPr>
        <w:t xml:space="preserve"> </w:t>
      </w:r>
      <w:r w:rsidRPr="00FA123A">
        <w:t>with</w:t>
      </w:r>
      <w:r w:rsidRPr="00FA123A">
        <w:rPr>
          <w:spacing w:val="-2"/>
        </w:rPr>
        <w:t xml:space="preserve"> </w:t>
      </w:r>
      <w:r w:rsidRPr="00FA123A">
        <w:t>day-to-day</w:t>
      </w:r>
      <w:r w:rsidRPr="00FA123A">
        <w:rPr>
          <w:spacing w:val="-1"/>
        </w:rPr>
        <w:t xml:space="preserve"> </w:t>
      </w:r>
      <w:r w:rsidRPr="00FA123A">
        <w:t>responsibility</w:t>
      </w:r>
      <w:r w:rsidRPr="00FA123A">
        <w:rPr>
          <w:spacing w:val="-1"/>
        </w:rPr>
        <w:t xml:space="preserve"> </w:t>
      </w:r>
      <w:r w:rsidRPr="00FA123A">
        <w:rPr>
          <w:spacing w:val="-5"/>
        </w:rPr>
        <w:t>for</w:t>
      </w:r>
    </w:p>
    <w:p w14:paraId="1E78C5E5" w14:textId="2149DCA0" w:rsidR="001A0E77" w:rsidRPr="00FA123A" w:rsidRDefault="00D16A56">
      <w:pPr>
        <w:pStyle w:val="BodyText"/>
        <w:spacing w:line="264" w:lineRule="exact"/>
        <w:ind w:left="1407"/>
      </w:pPr>
      <w:r w:rsidRPr="00FA123A">
        <w:t>the</w:t>
      </w:r>
      <w:r w:rsidRPr="00FA123A">
        <w:rPr>
          <w:spacing w:val="-1"/>
        </w:rPr>
        <w:t xml:space="preserve"> </w:t>
      </w:r>
      <w:r w:rsidRPr="00FA123A">
        <w:t>development (if</w:t>
      </w:r>
      <w:r w:rsidRPr="00FA123A">
        <w:rPr>
          <w:spacing w:val="-1"/>
        </w:rPr>
        <w:t xml:space="preserve"> </w:t>
      </w:r>
      <w:r w:rsidRPr="00FA123A">
        <w:t>different to</w:t>
      </w:r>
      <w:r w:rsidRPr="00FA123A">
        <w:rPr>
          <w:spacing w:val="-1"/>
        </w:rPr>
        <w:t xml:space="preserve"> </w:t>
      </w:r>
      <w:r w:rsidRPr="00FA123A">
        <w:t xml:space="preserve">the </w:t>
      </w:r>
      <w:r w:rsidRPr="00FA123A">
        <w:rPr>
          <w:spacing w:val="-2"/>
        </w:rPr>
        <w:t>above)</w:t>
      </w:r>
      <w:r w:rsidR="00FA123A" w:rsidRPr="00FA123A">
        <w:rPr>
          <w:spacing w:val="-2"/>
        </w:rPr>
        <w:t xml:space="preserve"> - Mark King</w:t>
      </w:r>
    </w:p>
    <w:p w14:paraId="1A4C97EB" w14:textId="4F8E8D72" w:rsidR="001A0E77" w:rsidRPr="00FA123A" w:rsidRDefault="00D16A56">
      <w:pPr>
        <w:pStyle w:val="ListParagraph"/>
        <w:numPr>
          <w:ilvl w:val="3"/>
          <w:numId w:val="17"/>
        </w:numPr>
        <w:tabs>
          <w:tab w:val="left" w:pos="1405"/>
          <w:tab w:val="left" w:pos="1407"/>
        </w:tabs>
        <w:spacing w:before="1" w:line="237" w:lineRule="auto"/>
        <w:ind w:right="381"/>
      </w:pPr>
      <w:r w:rsidRPr="00FA123A">
        <w:t>Contact details of the person(s) responsible for community liaison and dealing</w:t>
      </w:r>
      <w:r w:rsidRPr="00FA123A">
        <w:rPr>
          <w:spacing w:val="-4"/>
        </w:rPr>
        <w:t xml:space="preserve"> </w:t>
      </w:r>
      <w:r w:rsidRPr="00FA123A">
        <w:t>with</w:t>
      </w:r>
      <w:r w:rsidRPr="00FA123A">
        <w:rPr>
          <w:spacing w:val="-4"/>
        </w:rPr>
        <w:t xml:space="preserve"> </w:t>
      </w:r>
      <w:r w:rsidRPr="00FA123A">
        <w:t>any</w:t>
      </w:r>
      <w:r w:rsidRPr="00FA123A">
        <w:rPr>
          <w:spacing w:val="-4"/>
        </w:rPr>
        <w:t xml:space="preserve"> </w:t>
      </w:r>
      <w:r w:rsidRPr="00FA123A">
        <w:t>complaints</w:t>
      </w:r>
      <w:r w:rsidRPr="00FA123A">
        <w:rPr>
          <w:spacing w:val="-4"/>
        </w:rPr>
        <w:t xml:space="preserve"> </w:t>
      </w:r>
      <w:r w:rsidRPr="00FA123A">
        <w:t>from</w:t>
      </w:r>
      <w:r w:rsidRPr="00FA123A">
        <w:rPr>
          <w:spacing w:val="-4"/>
        </w:rPr>
        <w:t xml:space="preserve"> </w:t>
      </w:r>
      <w:r w:rsidRPr="00FA123A">
        <w:t>members</w:t>
      </w:r>
      <w:r w:rsidRPr="00FA123A">
        <w:rPr>
          <w:spacing w:val="-4"/>
        </w:rPr>
        <w:t xml:space="preserve"> </w:t>
      </w:r>
      <w:r w:rsidRPr="00FA123A">
        <w:t>of</w:t>
      </w:r>
      <w:r w:rsidRPr="00FA123A">
        <w:rPr>
          <w:spacing w:val="-4"/>
        </w:rPr>
        <w:t xml:space="preserve"> </w:t>
      </w:r>
      <w:r w:rsidRPr="00FA123A">
        <w:t>the</w:t>
      </w:r>
      <w:r w:rsidRPr="00FA123A">
        <w:rPr>
          <w:spacing w:val="-4"/>
        </w:rPr>
        <w:t xml:space="preserve"> </w:t>
      </w:r>
      <w:r w:rsidRPr="00FA123A">
        <w:t>public,</w:t>
      </w:r>
      <w:r w:rsidRPr="00FA123A">
        <w:rPr>
          <w:spacing w:val="-4"/>
        </w:rPr>
        <w:t xml:space="preserve"> </w:t>
      </w:r>
      <w:r w:rsidRPr="00FA123A">
        <w:t>regulatory</w:t>
      </w:r>
      <w:r w:rsidRPr="00FA123A">
        <w:rPr>
          <w:spacing w:val="-4"/>
        </w:rPr>
        <w:t xml:space="preserve"> </w:t>
      </w:r>
      <w:r w:rsidRPr="00FA123A">
        <w:t>bodies, and occupiers of other adjacent premises</w:t>
      </w:r>
      <w:r w:rsidR="00FA123A" w:rsidRPr="00FA123A">
        <w:t xml:space="preserve"> – Mark King</w:t>
      </w:r>
    </w:p>
    <w:p w14:paraId="076CCEEB" w14:textId="77777777" w:rsidR="001A0E77" w:rsidRPr="00FA123A" w:rsidRDefault="00D16A56">
      <w:pPr>
        <w:pStyle w:val="ListParagraph"/>
        <w:numPr>
          <w:ilvl w:val="3"/>
          <w:numId w:val="17"/>
        </w:numPr>
        <w:tabs>
          <w:tab w:val="left" w:pos="1406"/>
        </w:tabs>
        <w:spacing w:before="0" w:line="261" w:lineRule="exact"/>
        <w:ind w:left="1406" w:hanging="282"/>
      </w:pPr>
      <w:r w:rsidRPr="00FA123A">
        <w:t>The</w:t>
      </w:r>
      <w:r w:rsidRPr="00FA123A">
        <w:rPr>
          <w:spacing w:val="-3"/>
        </w:rPr>
        <w:t xml:space="preserve"> </w:t>
      </w:r>
      <w:r w:rsidRPr="00FA123A">
        <w:t>head</w:t>
      </w:r>
      <w:r w:rsidRPr="00FA123A">
        <w:rPr>
          <w:spacing w:val="-3"/>
        </w:rPr>
        <w:t xml:space="preserve"> </w:t>
      </w:r>
      <w:r w:rsidRPr="00FA123A">
        <w:t>office</w:t>
      </w:r>
      <w:r w:rsidRPr="00FA123A">
        <w:rPr>
          <w:spacing w:val="-2"/>
        </w:rPr>
        <w:t xml:space="preserve"> </w:t>
      </w:r>
      <w:r w:rsidRPr="00FA123A">
        <w:t>or</w:t>
      </w:r>
      <w:r w:rsidRPr="00FA123A">
        <w:rPr>
          <w:spacing w:val="-2"/>
        </w:rPr>
        <w:t xml:space="preserve"> </w:t>
      </w:r>
      <w:r w:rsidRPr="00FA123A">
        <w:t>registered</w:t>
      </w:r>
      <w:r w:rsidRPr="00FA123A">
        <w:rPr>
          <w:spacing w:val="-2"/>
        </w:rPr>
        <w:t xml:space="preserve"> </w:t>
      </w:r>
      <w:r w:rsidRPr="00FA123A">
        <w:t>address</w:t>
      </w:r>
      <w:r w:rsidRPr="00FA123A">
        <w:rPr>
          <w:spacing w:val="-3"/>
        </w:rPr>
        <w:t xml:space="preserve"> </w:t>
      </w:r>
      <w:r w:rsidRPr="00FA123A">
        <w:t>of</w:t>
      </w:r>
      <w:r w:rsidRPr="00FA123A">
        <w:rPr>
          <w:spacing w:val="-2"/>
        </w:rPr>
        <w:t xml:space="preserve"> </w:t>
      </w:r>
      <w:r w:rsidRPr="00FA123A">
        <w:t>the</w:t>
      </w:r>
      <w:r w:rsidRPr="00FA123A">
        <w:rPr>
          <w:spacing w:val="-3"/>
        </w:rPr>
        <w:t xml:space="preserve"> </w:t>
      </w:r>
      <w:r w:rsidRPr="00FA123A">
        <w:t>main</w:t>
      </w:r>
      <w:r w:rsidRPr="00FA123A">
        <w:rPr>
          <w:spacing w:val="-2"/>
        </w:rPr>
        <w:t xml:space="preserve"> </w:t>
      </w:r>
      <w:r w:rsidRPr="00FA123A">
        <w:t>contractor</w:t>
      </w:r>
      <w:r w:rsidRPr="00FA123A">
        <w:rPr>
          <w:spacing w:val="-2"/>
        </w:rPr>
        <w:t xml:space="preserve"> </w:t>
      </w:r>
      <w:r w:rsidRPr="00FA123A">
        <w:rPr>
          <w:spacing w:val="-4"/>
        </w:rPr>
        <w:t>with</w:t>
      </w:r>
    </w:p>
    <w:p w14:paraId="744AB7DA" w14:textId="3E20C739" w:rsidR="001A0E77" w:rsidRPr="00FA123A" w:rsidRDefault="00D16A56">
      <w:pPr>
        <w:pStyle w:val="BodyText"/>
        <w:spacing w:line="264" w:lineRule="exact"/>
        <w:ind w:left="1407"/>
      </w:pPr>
      <w:r w:rsidRPr="00FA123A">
        <w:t>responsibility</w:t>
      </w:r>
      <w:r w:rsidRPr="00FA123A">
        <w:rPr>
          <w:spacing w:val="-1"/>
        </w:rPr>
        <w:t xml:space="preserve"> </w:t>
      </w:r>
      <w:r w:rsidRPr="00FA123A">
        <w:t xml:space="preserve">for implementation of the construction management </w:t>
      </w:r>
      <w:r w:rsidRPr="00FA123A">
        <w:rPr>
          <w:spacing w:val="-2"/>
        </w:rPr>
        <w:t>plan</w:t>
      </w:r>
      <w:r w:rsidR="00FA123A" w:rsidRPr="00FA123A">
        <w:rPr>
          <w:spacing w:val="-2"/>
        </w:rPr>
        <w:t xml:space="preserve"> – 54 </w:t>
      </w:r>
      <w:proofErr w:type="spellStart"/>
      <w:r w:rsidR="00FA123A" w:rsidRPr="00FA123A">
        <w:rPr>
          <w:spacing w:val="-2"/>
        </w:rPr>
        <w:t>Penhill</w:t>
      </w:r>
      <w:proofErr w:type="spellEnd"/>
      <w:r w:rsidR="00FA123A" w:rsidRPr="00FA123A">
        <w:rPr>
          <w:spacing w:val="-2"/>
        </w:rPr>
        <w:t xml:space="preserve"> Road, Bexley, Kent, DA5 3EN.</w:t>
      </w:r>
    </w:p>
    <w:p w14:paraId="717C2605" w14:textId="6929B915" w:rsidR="001A0E77" w:rsidRPr="00FA123A" w:rsidRDefault="00D16A56">
      <w:pPr>
        <w:pStyle w:val="ListParagraph"/>
        <w:numPr>
          <w:ilvl w:val="3"/>
          <w:numId w:val="17"/>
        </w:numPr>
        <w:tabs>
          <w:tab w:val="left" w:pos="1405"/>
          <w:tab w:val="left" w:pos="1407"/>
        </w:tabs>
        <w:spacing w:before="0" w:line="237" w:lineRule="auto"/>
        <w:ind w:right="681"/>
      </w:pPr>
      <w:r w:rsidRPr="00FA123A">
        <w:t>The</w:t>
      </w:r>
      <w:r w:rsidRPr="00FA123A">
        <w:rPr>
          <w:spacing w:val="-4"/>
        </w:rPr>
        <w:t xml:space="preserve"> </w:t>
      </w:r>
      <w:r w:rsidRPr="00FA123A">
        <w:t>address</w:t>
      </w:r>
      <w:r w:rsidRPr="00FA123A">
        <w:rPr>
          <w:spacing w:val="-4"/>
        </w:rPr>
        <w:t xml:space="preserve"> </w:t>
      </w:r>
      <w:r w:rsidRPr="00FA123A">
        <w:t>where</w:t>
      </w:r>
      <w:r w:rsidRPr="00FA123A">
        <w:rPr>
          <w:spacing w:val="-4"/>
        </w:rPr>
        <w:t xml:space="preserve"> </w:t>
      </w:r>
      <w:r w:rsidRPr="00FA123A">
        <w:t>the</w:t>
      </w:r>
      <w:r w:rsidRPr="00FA123A">
        <w:rPr>
          <w:spacing w:val="-4"/>
        </w:rPr>
        <w:t xml:space="preserve"> </w:t>
      </w:r>
      <w:r w:rsidRPr="00FA123A">
        <w:t>main</w:t>
      </w:r>
      <w:r w:rsidRPr="00FA123A">
        <w:rPr>
          <w:spacing w:val="-4"/>
        </w:rPr>
        <w:t xml:space="preserve"> </w:t>
      </w:r>
      <w:r w:rsidRPr="00FA123A">
        <w:t>contractor’s</w:t>
      </w:r>
      <w:r w:rsidRPr="00FA123A">
        <w:rPr>
          <w:spacing w:val="-4"/>
        </w:rPr>
        <w:t xml:space="preserve"> </w:t>
      </w:r>
      <w:r w:rsidRPr="00FA123A">
        <w:t>company</w:t>
      </w:r>
      <w:r w:rsidRPr="00FA123A">
        <w:rPr>
          <w:spacing w:val="-4"/>
        </w:rPr>
        <w:t xml:space="preserve"> </w:t>
      </w:r>
      <w:proofErr w:type="gramStart"/>
      <w:r w:rsidRPr="00FA123A">
        <w:t>accept</w:t>
      </w:r>
      <w:proofErr w:type="gramEnd"/>
      <w:r w:rsidRPr="00FA123A">
        <w:rPr>
          <w:spacing w:val="-4"/>
        </w:rPr>
        <w:t xml:space="preserve"> </w:t>
      </w:r>
      <w:r w:rsidRPr="00FA123A">
        <w:t>receipt</w:t>
      </w:r>
      <w:r w:rsidRPr="00FA123A">
        <w:rPr>
          <w:spacing w:val="-4"/>
        </w:rPr>
        <w:t xml:space="preserve"> </w:t>
      </w:r>
      <w:r w:rsidRPr="00FA123A">
        <w:t>of</w:t>
      </w:r>
      <w:r w:rsidRPr="00FA123A">
        <w:rPr>
          <w:spacing w:val="-4"/>
        </w:rPr>
        <w:t xml:space="preserve"> </w:t>
      </w:r>
      <w:r w:rsidRPr="00FA123A">
        <w:t xml:space="preserve">legal </w:t>
      </w:r>
      <w:r w:rsidRPr="00FA123A">
        <w:rPr>
          <w:spacing w:val="-2"/>
        </w:rPr>
        <w:t>documents</w:t>
      </w:r>
      <w:r w:rsidR="00FA123A" w:rsidRPr="00FA123A">
        <w:rPr>
          <w:spacing w:val="-2"/>
        </w:rPr>
        <w:t xml:space="preserve"> – as above.</w:t>
      </w:r>
    </w:p>
    <w:p w14:paraId="42CB8986" w14:textId="15AF5DBE" w:rsidR="001A0E77" w:rsidRPr="00FA123A" w:rsidRDefault="00D16A56">
      <w:pPr>
        <w:pStyle w:val="ListParagraph"/>
        <w:numPr>
          <w:ilvl w:val="3"/>
          <w:numId w:val="17"/>
        </w:numPr>
        <w:tabs>
          <w:tab w:val="left" w:pos="1406"/>
        </w:tabs>
        <w:spacing w:before="0" w:line="264" w:lineRule="exact"/>
        <w:ind w:left="1406" w:hanging="282"/>
      </w:pPr>
      <w:r w:rsidRPr="00FA123A">
        <w:t>Any</w:t>
      </w:r>
      <w:r w:rsidRPr="00FA123A">
        <w:rPr>
          <w:spacing w:val="-2"/>
        </w:rPr>
        <w:t xml:space="preserve"> </w:t>
      </w:r>
      <w:r w:rsidRPr="00FA123A">
        <w:t>other</w:t>
      </w:r>
      <w:r w:rsidRPr="00FA123A">
        <w:rPr>
          <w:spacing w:val="-3"/>
        </w:rPr>
        <w:t xml:space="preserve"> </w:t>
      </w:r>
      <w:r w:rsidRPr="00FA123A">
        <w:t>key</w:t>
      </w:r>
      <w:r w:rsidRPr="00FA123A">
        <w:rPr>
          <w:spacing w:val="-1"/>
        </w:rPr>
        <w:t xml:space="preserve"> </w:t>
      </w:r>
      <w:r w:rsidRPr="00FA123A">
        <w:t>development</w:t>
      </w:r>
      <w:r w:rsidRPr="00FA123A">
        <w:rPr>
          <w:spacing w:val="-2"/>
        </w:rPr>
        <w:t xml:space="preserve"> </w:t>
      </w:r>
      <w:r w:rsidRPr="00FA123A">
        <w:t>contacts</w:t>
      </w:r>
      <w:r w:rsidR="00FA123A" w:rsidRPr="00FA123A">
        <w:t xml:space="preserve"> – Paul Francis – 07960 879440</w:t>
      </w:r>
    </w:p>
    <w:p w14:paraId="1567AF53" w14:textId="77777777" w:rsidR="001A0E77" w:rsidRDefault="00D16A56">
      <w:pPr>
        <w:pStyle w:val="Heading3"/>
        <w:numPr>
          <w:ilvl w:val="1"/>
          <w:numId w:val="17"/>
        </w:numPr>
        <w:tabs>
          <w:tab w:val="left" w:pos="1123"/>
        </w:tabs>
        <w:spacing w:before="261"/>
        <w:ind w:left="1123" w:hanging="850"/>
        <w:rPr>
          <w:color w:val="009388"/>
        </w:rPr>
      </w:pPr>
      <w:r>
        <w:rPr>
          <w:color w:val="009388"/>
        </w:rPr>
        <w:t>Development</w:t>
      </w:r>
      <w:r>
        <w:rPr>
          <w:color w:val="009388"/>
          <w:spacing w:val="-3"/>
        </w:rPr>
        <w:t xml:space="preserve"> </w:t>
      </w:r>
      <w:r>
        <w:rPr>
          <w:color w:val="009388"/>
        </w:rPr>
        <w:t>site</w:t>
      </w:r>
      <w:r>
        <w:rPr>
          <w:color w:val="009388"/>
          <w:spacing w:val="-2"/>
        </w:rPr>
        <w:t xml:space="preserve"> </w:t>
      </w:r>
      <w:r>
        <w:rPr>
          <w:color w:val="009388"/>
        </w:rPr>
        <w:t>layout</w:t>
      </w:r>
      <w:r>
        <w:rPr>
          <w:color w:val="009388"/>
          <w:spacing w:val="-2"/>
        </w:rPr>
        <w:t xml:space="preserve"> </w:t>
      </w:r>
      <w:r>
        <w:rPr>
          <w:color w:val="009388"/>
        </w:rPr>
        <w:t>and</w:t>
      </w:r>
      <w:r>
        <w:rPr>
          <w:color w:val="009388"/>
          <w:spacing w:val="-2"/>
        </w:rPr>
        <w:t xml:space="preserve"> </w:t>
      </w:r>
      <w:r>
        <w:rPr>
          <w:color w:val="009388"/>
        </w:rPr>
        <w:t>welfare</w:t>
      </w:r>
      <w:r>
        <w:rPr>
          <w:color w:val="009388"/>
          <w:spacing w:val="-2"/>
        </w:rPr>
        <w:t xml:space="preserve"> arrangements</w:t>
      </w:r>
    </w:p>
    <w:p w14:paraId="45BDCE3B" w14:textId="31A1605F" w:rsidR="001A0E77" w:rsidRPr="005B2C6D" w:rsidRDefault="005B2C6D">
      <w:pPr>
        <w:pStyle w:val="ListParagraph"/>
        <w:numPr>
          <w:ilvl w:val="2"/>
          <w:numId w:val="17"/>
        </w:numPr>
        <w:tabs>
          <w:tab w:val="left" w:pos="1123"/>
        </w:tabs>
        <w:spacing w:line="237" w:lineRule="auto"/>
        <w:ind w:left="1123" w:right="496"/>
      </w:pPr>
      <w:r w:rsidRPr="005B2C6D">
        <w:t>A</w:t>
      </w:r>
      <w:r w:rsidR="00D16A56" w:rsidRPr="005B2C6D">
        <w:t xml:space="preserve"> site layout plan for the site</w:t>
      </w:r>
      <w:r w:rsidRPr="005B2C6D">
        <w:t>,</w:t>
      </w:r>
      <w:r w:rsidR="00D16A56" w:rsidRPr="005B2C6D">
        <w:t xml:space="preserve"> including locations of the site office, material storage areas, waste storage areas, staff parking, vehicle access </w:t>
      </w:r>
      <w:proofErr w:type="gramStart"/>
      <w:r w:rsidR="00D16A56" w:rsidRPr="005B2C6D">
        <w:t>point,  generators</w:t>
      </w:r>
      <w:proofErr w:type="gramEnd"/>
      <w:r w:rsidR="00D16A56" w:rsidRPr="005B2C6D">
        <w:t>, delivery loading/ unloading</w:t>
      </w:r>
      <w:r w:rsidR="00D16A56" w:rsidRPr="005B2C6D">
        <w:rPr>
          <w:spacing w:val="-3"/>
        </w:rPr>
        <w:t xml:space="preserve"> </w:t>
      </w:r>
      <w:r w:rsidR="00D16A56" w:rsidRPr="005B2C6D">
        <w:t>areas,</w:t>
      </w:r>
      <w:r w:rsidR="00D16A56" w:rsidRPr="005B2C6D">
        <w:rPr>
          <w:spacing w:val="-3"/>
        </w:rPr>
        <w:t xml:space="preserve"> </w:t>
      </w:r>
      <w:r w:rsidR="00D16A56" w:rsidRPr="005B2C6D">
        <w:t>and</w:t>
      </w:r>
      <w:r w:rsidR="00D16A56" w:rsidRPr="005B2C6D">
        <w:rPr>
          <w:spacing w:val="-3"/>
        </w:rPr>
        <w:t xml:space="preserve"> </w:t>
      </w:r>
      <w:r w:rsidR="00D16A56" w:rsidRPr="005B2C6D">
        <w:t>details</w:t>
      </w:r>
      <w:r w:rsidR="00D16A56" w:rsidRPr="005B2C6D">
        <w:rPr>
          <w:spacing w:val="-3"/>
        </w:rPr>
        <w:t xml:space="preserve"> </w:t>
      </w:r>
      <w:r w:rsidR="00D16A56" w:rsidRPr="005B2C6D">
        <w:t>of</w:t>
      </w:r>
      <w:r w:rsidR="00D16A56" w:rsidRPr="005B2C6D">
        <w:rPr>
          <w:spacing w:val="-3"/>
        </w:rPr>
        <w:t xml:space="preserve"> </w:t>
      </w:r>
      <w:r w:rsidR="00D16A56" w:rsidRPr="005B2C6D">
        <w:t>any</w:t>
      </w:r>
      <w:r w:rsidR="00D16A56" w:rsidRPr="005B2C6D">
        <w:rPr>
          <w:spacing w:val="-3"/>
        </w:rPr>
        <w:t xml:space="preserve"> </w:t>
      </w:r>
      <w:r w:rsidR="00D16A56" w:rsidRPr="005B2C6D">
        <w:t>site</w:t>
      </w:r>
      <w:r w:rsidR="00D16A56" w:rsidRPr="005B2C6D">
        <w:rPr>
          <w:spacing w:val="-3"/>
        </w:rPr>
        <w:t xml:space="preserve"> </w:t>
      </w:r>
      <w:r w:rsidR="00D16A56" w:rsidRPr="005B2C6D">
        <w:t>hoardings</w:t>
      </w:r>
      <w:r w:rsidR="00D16A56" w:rsidRPr="005B2C6D">
        <w:rPr>
          <w:spacing w:val="-3"/>
        </w:rPr>
        <w:t xml:space="preserve"> </w:t>
      </w:r>
      <w:r w:rsidRPr="005B2C6D">
        <w:t>is attached as a separate document</w:t>
      </w:r>
      <w:r w:rsidR="00D16A56" w:rsidRPr="005B2C6D">
        <w:rPr>
          <w:spacing w:val="-2"/>
        </w:rPr>
        <w:t>.</w:t>
      </w:r>
    </w:p>
    <w:p w14:paraId="1D9D876D" w14:textId="6B7E6110" w:rsidR="001A0E77" w:rsidRPr="00FA123A" w:rsidRDefault="00FA123A">
      <w:pPr>
        <w:pStyle w:val="ListParagraph"/>
        <w:numPr>
          <w:ilvl w:val="2"/>
          <w:numId w:val="17"/>
        </w:numPr>
        <w:tabs>
          <w:tab w:val="left" w:pos="1123"/>
        </w:tabs>
        <w:spacing w:before="258"/>
        <w:ind w:left="1123" w:hanging="850"/>
      </w:pPr>
      <w:r w:rsidRPr="00FA123A">
        <w:t>For</w:t>
      </w:r>
      <w:r w:rsidR="00D16A56" w:rsidRPr="00FA123A">
        <w:t xml:space="preserve"> site</w:t>
      </w:r>
      <w:r w:rsidR="00D16A56" w:rsidRPr="00FA123A">
        <w:rPr>
          <w:spacing w:val="-1"/>
        </w:rPr>
        <w:t xml:space="preserve"> </w:t>
      </w:r>
      <w:r w:rsidR="00D16A56" w:rsidRPr="00FA123A">
        <w:t>accommodation and</w:t>
      </w:r>
      <w:r w:rsidR="00D16A56" w:rsidRPr="00FA123A">
        <w:rPr>
          <w:spacing w:val="-1"/>
        </w:rPr>
        <w:t xml:space="preserve"> </w:t>
      </w:r>
      <w:r w:rsidR="00D16A56" w:rsidRPr="00FA123A">
        <w:t>welfare</w:t>
      </w:r>
      <w:r w:rsidRPr="00FA123A">
        <w:t xml:space="preserve">, we will be hiring a container for the duration of the work, which will be split into </w:t>
      </w:r>
      <w:proofErr w:type="gramStart"/>
      <w:r w:rsidRPr="00FA123A">
        <w:t>office</w:t>
      </w:r>
      <w:proofErr w:type="gramEnd"/>
      <w:r w:rsidRPr="00FA123A">
        <w:t>/canteen drying room with a portable toilet.</w:t>
      </w:r>
    </w:p>
    <w:p w14:paraId="3F6119D8" w14:textId="24F07D14" w:rsidR="001A0E77" w:rsidRPr="00FA123A" w:rsidRDefault="00FA123A">
      <w:pPr>
        <w:pStyle w:val="ListParagraph"/>
        <w:numPr>
          <w:ilvl w:val="2"/>
          <w:numId w:val="17"/>
        </w:numPr>
        <w:tabs>
          <w:tab w:val="left" w:pos="1123"/>
        </w:tabs>
        <w:spacing w:line="237" w:lineRule="auto"/>
        <w:ind w:left="1123" w:right="677"/>
      </w:pPr>
      <w:r w:rsidRPr="00FA123A">
        <w:t>M</w:t>
      </w:r>
      <w:r w:rsidR="00D16A56" w:rsidRPr="00FA123A">
        <w:t>easures to ensure the segregation of pedestrians,</w:t>
      </w:r>
      <w:r w:rsidR="00D16A56" w:rsidRPr="00FA123A">
        <w:rPr>
          <w:spacing w:val="-5"/>
        </w:rPr>
        <w:t xml:space="preserve"> </w:t>
      </w:r>
      <w:r w:rsidR="00D16A56" w:rsidRPr="00FA123A">
        <w:t>cyclists</w:t>
      </w:r>
      <w:r w:rsidR="00D16A56" w:rsidRPr="00FA123A">
        <w:rPr>
          <w:spacing w:val="-5"/>
        </w:rPr>
        <w:t xml:space="preserve"> </w:t>
      </w:r>
      <w:r w:rsidR="00D16A56" w:rsidRPr="00FA123A">
        <w:t>and</w:t>
      </w:r>
      <w:r w:rsidR="00D16A56" w:rsidRPr="00FA123A">
        <w:rPr>
          <w:spacing w:val="-5"/>
        </w:rPr>
        <w:t xml:space="preserve"> </w:t>
      </w:r>
      <w:r w:rsidR="00D16A56" w:rsidRPr="00FA123A">
        <w:t>development</w:t>
      </w:r>
      <w:r w:rsidR="00D16A56" w:rsidRPr="00FA123A">
        <w:rPr>
          <w:spacing w:val="-5"/>
        </w:rPr>
        <w:t xml:space="preserve"> </w:t>
      </w:r>
      <w:r w:rsidR="00D16A56" w:rsidRPr="00FA123A">
        <w:t>traffic</w:t>
      </w:r>
      <w:r w:rsidR="00D16A56" w:rsidRPr="00FA123A">
        <w:rPr>
          <w:spacing w:val="-5"/>
        </w:rPr>
        <w:t xml:space="preserve"> </w:t>
      </w:r>
      <w:r w:rsidRPr="00FA123A">
        <w:t>are not of high risk as this is a very quiet residential road.  Operatives will guide all deliveries on and off site.</w:t>
      </w:r>
    </w:p>
    <w:p w14:paraId="0B29449F" w14:textId="77777777" w:rsidR="001A0E77" w:rsidRDefault="00D16A56">
      <w:pPr>
        <w:pStyle w:val="Heading3"/>
        <w:numPr>
          <w:ilvl w:val="1"/>
          <w:numId w:val="17"/>
        </w:numPr>
        <w:tabs>
          <w:tab w:val="left" w:pos="1123"/>
        </w:tabs>
        <w:spacing w:before="260"/>
        <w:ind w:left="1123" w:hanging="850"/>
        <w:rPr>
          <w:color w:val="009388"/>
        </w:rPr>
      </w:pPr>
      <w:r>
        <w:rPr>
          <w:color w:val="009388"/>
        </w:rPr>
        <w:t>Site</w:t>
      </w:r>
      <w:r>
        <w:rPr>
          <w:color w:val="009388"/>
          <w:spacing w:val="-4"/>
        </w:rPr>
        <w:t xml:space="preserve"> </w:t>
      </w:r>
      <w:r>
        <w:rPr>
          <w:color w:val="009388"/>
        </w:rPr>
        <w:t>personnel</w:t>
      </w:r>
      <w:r>
        <w:rPr>
          <w:color w:val="009388"/>
          <w:spacing w:val="-2"/>
        </w:rPr>
        <w:t xml:space="preserve"> </w:t>
      </w:r>
      <w:r>
        <w:rPr>
          <w:color w:val="009388"/>
        </w:rPr>
        <w:t>and</w:t>
      </w:r>
      <w:r>
        <w:rPr>
          <w:color w:val="009388"/>
          <w:spacing w:val="-1"/>
        </w:rPr>
        <w:t xml:space="preserve"> </w:t>
      </w:r>
      <w:r>
        <w:rPr>
          <w:color w:val="009388"/>
          <w:spacing w:val="-2"/>
        </w:rPr>
        <w:t>visitors</w:t>
      </w:r>
    </w:p>
    <w:p w14:paraId="585E9795" w14:textId="35B8C700" w:rsidR="001A0E77" w:rsidRDefault="00834DD6" w:rsidP="00834DD6">
      <w:pPr>
        <w:pStyle w:val="ListParagraph"/>
        <w:numPr>
          <w:ilvl w:val="2"/>
          <w:numId w:val="17"/>
        </w:numPr>
        <w:tabs>
          <w:tab w:val="left" w:pos="1123"/>
        </w:tabs>
        <w:spacing w:before="260" w:line="266" w:lineRule="exact"/>
        <w:ind w:left="1123" w:hanging="850"/>
      </w:pPr>
      <w:r>
        <w:rPr>
          <w:color w:val="231F20"/>
        </w:rPr>
        <w:t>All operatives will receive a site induction on their first day reporting on duty.  This will include general details of the site, as well as arrangements for welfare, fire, first aid and security.  Visitors will also be given a safety induction on their first visit to site.</w:t>
      </w:r>
    </w:p>
    <w:p w14:paraId="3FEA1E9F" w14:textId="391730A9" w:rsidR="001A0E77" w:rsidRDefault="00834DD6">
      <w:pPr>
        <w:pStyle w:val="ListParagraph"/>
        <w:numPr>
          <w:ilvl w:val="2"/>
          <w:numId w:val="17"/>
        </w:numPr>
        <w:tabs>
          <w:tab w:val="left" w:pos="1123"/>
        </w:tabs>
        <w:spacing w:line="237" w:lineRule="auto"/>
        <w:ind w:left="1123" w:right="1518"/>
      </w:pPr>
      <w:r>
        <w:rPr>
          <w:color w:val="231F20"/>
        </w:rPr>
        <w:t>This</w:t>
      </w:r>
      <w:r w:rsidR="00D16A56">
        <w:rPr>
          <w:color w:val="231F20"/>
        </w:rPr>
        <w:t xml:space="preserve"> construction management</w:t>
      </w:r>
      <w:r w:rsidR="00D16A56">
        <w:rPr>
          <w:color w:val="231F20"/>
          <w:spacing w:val="-4"/>
        </w:rPr>
        <w:t xml:space="preserve"> </w:t>
      </w:r>
      <w:r w:rsidR="00D16A56">
        <w:rPr>
          <w:color w:val="231F20"/>
        </w:rPr>
        <w:t>plan</w:t>
      </w:r>
      <w:r w:rsidR="00D16A56">
        <w:rPr>
          <w:color w:val="231F20"/>
          <w:spacing w:val="-4"/>
        </w:rPr>
        <w:t xml:space="preserve"> </w:t>
      </w:r>
      <w:r w:rsidR="00D16A56">
        <w:rPr>
          <w:color w:val="231F20"/>
        </w:rPr>
        <w:t>will</w:t>
      </w:r>
      <w:r w:rsidR="00D16A56">
        <w:rPr>
          <w:color w:val="231F20"/>
          <w:spacing w:val="-4"/>
        </w:rPr>
        <w:t xml:space="preserve"> </w:t>
      </w:r>
      <w:r w:rsidR="00D16A56">
        <w:rPr>
          <w:color w:val="231F20"/>
        </w:rPr>
        <w:t>be</w:t>
      </w:r>
      <w:r w:rsidR="00D16A56">
        <w:rPr>
          <w:color w:val="231F20"/>
          <w:spacing w:val="-4"/>
        </w:rPr>
        <w:t xml:space="preserve"> </w:t>
      </w:r>
      <w:r w:rsidR="00D16A56">
        <w:rPr>
          <w:color w:val="231F20"/>
        </w:rPr>
        <w:t>communicated</w:t>
      </w:r>
      <w:r w:rsidR="00D16A56">
        <w:rPr>
          <w:color w:val="231F20"/>
          <w:spacing w:val="-4"/>
        </w:rPr>
        <w:t xml:space="preserve"> </w:t>
      </w:r>
      <w:r w:rsidR="00D16A56">
        <w:rPr>
          <w:color w:val="231F20"/>
        </w:rPr>
        <w:t>to</w:t>
      </w:r>
      <w:r w:rsidR="00D16A56">
        <w:rPr>
          <w:color w:val="231F20"/>
          <w:spacing w:val="-4"/>
        </w:rPr>
        <w:t xml:space="preserve"> </w:t>
      </w:r>
      <w:r>
        <w:rPr>
          <w:color w:val="231F20"/>
          <w:spacing w:val="-4"/>
        </w:rPr>
        <w:t>m</w:t>
      </w:r>
      <w:r w:rsidR="00D16A56">
        <w:rPr>
          <w:color w:val="231F20"/>
        </w:rPr>
        <w:t>embers</w:t>
      </w:r>
      <w:r w:rsidR="00D16A56">
        <w:rPr>
          <w:color w:val="231F20"/>
          <w:spacing w:val="-4"/>
        </w:rPr>
        <w:t xml:space="preserve"> </w:t>
      </w:r>
      <w:r w:rsidR="00D16A56">
        <w:rPr>
          <w:color w:val="231F20"/>
        </w:rPr>
        <w:t>of</w:t>
      </w:r>
      <w:r w:rsidR="00D16A56">
        <w:rPr>
          <w:color w:val="231F20"/>
          <w:spacing w:val="-4"/>
        </w:rPr>
        <w:t xml:space="preserve"> </w:t>
      </w:r>
      <w:r w:rsidR="00D16A56">
        <w:rPr>
          <w:color w:val="231F20"/>
        </w:rPr>
        <w:t>staff</w:t>
      </w:r>
      <w:r w:rsidR="00D16A56">
        <w:rPr>
          <w:color w:val="231F20"/>
          <w:spacing w:val="-4"/>
        </w:rPr>
        <w:t xml:space="preserve"> </w:t>
      </w:r>
      <w:r w:rsidR="00D16A56">
        <w:rPr>
          <w:color w:val="231F20"/>
        </w:rPr>
        <w:t>and</w:t>
      </w:r>
      <w:r w:rsidR="00D16A56">
        <w:rPr>
          <w:color w:val="231F20"/>
          <w:spacing w:val="-4"/>
        </w:rPr>
        <w:t xml:space="preserve"> </w:t>
      </w:r>
      <w:r w:rsidR="00D16A56">
        <w:rPr>
          <w:color w:val="231F20"/>
        </w:rPr>
        <w:t xml:space="preserve">all contractors </w:t>
      </w:r>
      <w:r>
        <w:rPr>
          <w:color w:val="231F20"/>
        </w:rPr>
        <w:t>as part of the site induction and a copy will be held in the site office.</w:t>
      </w:r>
    </w:p>
    <w:p w14:paraId="13A59E65" w14:textId="77777777" w:rsidR="001A0E77" w:rsidRDefault="001A0E77">
      <w:pPr>
        <w:spacing w:line="237" w:lineRule="auto"/>
        <w:sectPr w:rsidR="001A0E77">
          <w:pgSz w:w="11910" w:h="16840"/>
          <w:pgMar w:top="1240" w:right="840" w:bottom="1200" w:left="860" w:header="0" w:footer="1015" w:gutter="0"/>
          <w:cols w:space="720"/>
        </w:sectPr>
      </w:pPr>
    </w:p>
    <w:p w14:paraId="53BA39FE" w14:textId="77777777" w:rsidR="001A0E77" w:rsidRDefault="00D16A56">
      <w:pPr>
        <w:pStyle w:val="Heading3"/>
        <w:numPr>
          <w:ilvl w:val="1"/>
          <w:numId w:val="17"/>
        </w:numPr>
        <w:tabs>
          <w:tab w:val="left" w:pos="1124"/>
        </w:tabs>
        <w:rPr>
          <w:color w:val="009388"/>
        </w:rPr>
      </w:pPr>
      <w:r>
        <w:rPr>
          <w:color w:val="009388"/>
        </w:rPr>
        <w:lastRenderedPageBreak/>
        <w:t>Managing</w:t>
      </w:r>
      <w:r>
        <w:rPr>
          <w:color w:val="009388"/>
          <w:spacing w:val="-6"/>
        </w:rPr>
        <w:t xml:space="preserve"> </w:t>
      </w:r>
      <w:r>
        <w:rPr>
          <w:color w:val="009388"/>
        </w:rPr>
        <w:t>materials,</w:t>
      </w:r>
      <w:r>
        <w:rPr>
          <w:color w:val="009388"/>
          <w:spacing w:val="-6"/>
        </w:rPr>
        <w:t xml:space="preserve"> </w:t>
      </w:r>
      <w:r>
        <w:rPr>
          <w:color w:val="009388"/>
        </w:rPr>
        <w:t>site</w:t>
      </w:r>
      <w:r>
        <w:rPr>
          <w:color w:val="009388"/>
          <w:spacing w:val="-5"/>
        </w:rPr>
        <w:t xml:space="preserve"> </w:t>
      </w:r>
      <w:r>
        <w:rPr>
          <w:color w:val="009388"/>
        </w:rPr>
        <w:t>storage,</w:t>
      </w:r>
      <w:r>
        <w:rPr>
          <w:color w:val="009388"/>
          <w:spacing w:val="-6"/>
        </w:rPr>
        <w:t xml:space="preserve"> </w:t>
      </w:r>
      <w:r>
        <w:rPr>
          <w:color w:val="009388"/>
        </w:rPr>
        <w:t>and</w:t>
      </w:r>
      <w:r>
        <w:rPr>
          <w:color w:val="009388"/>
          <w:spacing w:val="-5"/>
        </w:rPr>
        <w:t xml:space="preserve"> </w:t>
      </w:r>
      <w:r>
        <w:rPr>
          <w:color w:val="009388"/>
        </w:rPr>
        <w:t>good</w:t>
      </w:r>
      <w:r>
        <w:rPr>
          <w:color w:val="009388"/>
          <w:spacing w:val="-5"/>
        </w:rPr>
        <w:t xml:space="preserve"> </w:t>
      </w:r>
      <w:r>
        <w:rPr>
          <w:color w:val="009388"/>
          <w:spacing w:val="-2"/>
        </w:rPr>
        <w:t>housekeeping</w:t>
      </w:r>
    </w:p>
    <w:p w14:paraId="089D53B6" w14:textId="77777777" w:rsidR="00FD30C2" w:rsidRPr="00FD30C2" w:rsidRDefault="00FD30C2" w:rsidP="00FD30C2">
      <w:pPr>
        <w:pStyle w:val="ListParagraph"/>
        <w:numPr>
          <w:ilvl w:val="2"/>
          <w:numId w:val="17"/>
        </w:numPr>
      </w:pPr>
      <w:r w:rsidRPr="00FD30C2">
        <w:t xml:space="preserve">All materials will be stored in </w:t>
      </w:r>
      <w:proofErr w:type="gramStart"/>
      <w:r w:rsidRPr="00FD30C2">
        <w:t>designated</w:t>
      </w:r>
      <w:proofErr w:type="gramEnd"/>
      <w:r w:rsidRPr="00FD30C2">
        <w:t xml:space="preserve"> area shown on the site plan to follow. All waste generated will be kept in skips again, this area will be highlighted on the site plan.</w:t>
      </w:r>
    </w:p>
    <w:p w14:paraId="4E948ACE" w14:textId="2AA62A9B" w:rsidR="001A0E77" w:rsidRDefault="00F30E56">
      <w:pPr>
        <w:pStyle w:val="ListParagraph"/>
        <w:numPr>
          <w:ilvl w:val="2"/>
          <w:numId w:val="17"/>
        </w:numPr>
        <w:tabs>
          <w:tab w:val="left" w:pos="1124"/>
        </w:tabs>
        <w:spacing w:line="237" w:lineRule="auto"/>
        <w:ind w:right="415"/>
      </w:pPr>
      <w:r>
        <w:rPr>
          <w:color w:val="231F20"/>
        </w:rPr>
        <w:t>We will</w:t>
      </w:r>
      <w:r w:rsidR="00D16A56">
        <w:rPr>
          <w:color w:val="231F20"/>
        </w:rPr>
        <w:t xml:space="preserve"> ensure that stored materials, arisings, and equipment do not </w:t>
      </w:r>
      <w:proofErr w:type="gramStart"/>
      <w:r w:rsidR="00D16A56">
        <w:rPr>
          <w:color w:val="231F20"/>
        </w:rPr>
        <w:t>cause</w:t>
      </w:r>
      <w:proofErr w:type="gramEnd"/>
    </w:p>
    <w:p w14:paraId="339DEA90" w14:textId="5387875D" w:rsidR="001A0E77" w:rsidRDefault="00D16A56">
      <w:pPr>
        <w:pStyle w:val="BodyText"/>
        <w:spacing w:line="237" w:lineRule="auto"/>
      </w:pPr>
      <w:r>
        <w:rPr>
          <w:color w:val="231F20"/>
        </w:rPr>
        <w:t>a</w:t>
      </w:r>
      <w:r>
        <w:rPr>
          <w:color w:val="231F20"/>
          <w:spacing w:val="-3"/>
        </w:rPr>
        <w:t xml:space="preserve"> </w:t>
      </w:r>
      <w:r>
        <w:rPr>
          <w:color w:val="231F20"/>
        </w:rPr>
        <w:t>nuisance</w:t>
      </w:r>
      <w:r>
        <w:rPr>
          <w:color w:val="231F20"/>
          <w:spacing w:val="-3"/>
        </w:rPr>
        <w:t xml:space="preserve"> </w:t>
      </w:r>
      <w:r>
        <w:rPr>
          <w:color w:val="231F20"/>
        </w:rPr>
        <w:t>or</w:t>
      </w:r>
      <w:r>
        <w:rPr>
          <w:color w:val="231F20"/>
          <w:spacing w:val="-3"/>
        </w:rPr>
        <w:t xml:space="preserve"> </w:t>
      </w:r>
      <w:r>
        <w:rPr>
          <w:color w:val="231F20"/>
        </w:rPr>
        <w:t>an</w:t>
      </w:r>
      <w:r>
        <w:rPr>
          <w:color w:val="231F20"/>
          <w:spacing w:val="-3"/>
        </w:rPr>
        <w:t xml:space="preserve"> </w:t>
      </w:r>
      <w:r>
        <w:rPr>
          <w:color w:val="231F20"/>
        </w:rPr>
        <w:t>obtrusive</w:t>
      </w:r>
      <w:r>
        <w:rPr>
          <w:color w:val="231F20"/>
          <w:spacing w:val="-3"/>
        </w:rPr>
        <w:t xml:space="preserve"> </w:t>
      </w:r>
      <w:r>
        <w:rPr>
          <w:color w:val="231F20"/>
        </w:rPr>
        <w:t>visual</w:t>
      </w:r>
      <w:r>
        <w:rPr>
          <w:color w:val="231F20"/>
          <w:spacing w:val="-3"/>
        </w:rPr>
        <w:t xml:space="preserve"> </w:t>
      </w:r>
      <w:r>
        <w:rPr>
          <w:color w:val="231F20"/>
        </w:rPr>
        <w:t>impact</w:t>
      </w:r>
      <w:r>
        <w:rPr>
          <w:color w:val="231F20"/>
          <w:spacing w:val="-3"/>
        </w:rPr>
        <w:t xml:space="preserve"> </w:t>
      </w:r>
      <w:r>
        <w:rPr>
          <w:color w:val="231F20"/>
        </w:rPr>
        <w:t>to</w:t>
      </w:r>
      <w:r>
        <w:rPr>
          <w:color w:val="231F20"/>
          <w:spacing w:val="-3"/>
        </w:rPr>
        <w:t xml:space="preserve"> </w:t>
      </w:r>
      <w:r>
        <w:rPr>
          <w:color w:val="231F20"/>
        </w:rPr>
        <w:t>members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public,</w:t>
      </w:r>
      <w:r>
        <w:rPr>
          <w:color w:val="231F20"/>
          <w:spacing w:val="-3"/>
        </w:rPr>
        <w:t xml:space="preserve"> </w:t>
      </w:r>
      <w:r>
        <w:rPr>
          <w:color w:val="231F20"/>
        </w:rPr>
        <w:t>nearby residents, and occupiers of other adjacent premises.</w:t>
      </w:r>
      <w:r w:rsidR="00F30E56">
        <w:rPr>
          <w:color w:val="231F20"/>
        </w:rPr>
        <w:t xml:space="preserve">  Storage areas will be defined and monitored daily.</w:t>
      </w:r>
    </w:p>
    <w:p w14:paraId="4C3C551A" w14:textId="1A4EB916" w:rsidR="001A0E77" w:rsidRDefault="00F30E56">
      <w:pPr>
        <w:pStyle w:val="ListParagraph"/>
        <w:numPr>
          <w:ilvl w:val="2"/>
          <w:numId w:val="17"/>
        </w:numPr>
        <w:tabs>
          <w:tab w:val="left" w:pos="1124"/>
        </w:tabs>
        <w:spacing w:before="261" w:line="237" w:lineRule="auto"/>
        <w:ind w:right="721"/>
      </w:pPr>
      <w:r>
        <w:rPr>
          <w:color w:val="231F20"/>
        </w:rPr>
        <w:t>M</w:t>
      </w:r>
      <w:r w:rsidR="00D16A56">
        <w:rPr>
          <w:color w:val="231F20"/>
        </w:rPr>
        <w:t xml:space="preserve">aterials stored on the site </w:t>
      </w:r>
      <w:r>
        <w:rPr>
          <w:color w:val="231F20"/>
        </w:rPr>
        <w:t>will be</w:t>
      </w:r>
      <w:r w:rsidR="00D16A56">
        <w:rPr>
          <w:color w:val="231F20"/>
        </w:rPr>
        <w:t xml:space="preserve"> adequately secured to prevent unnecessary and unsightly dispersal around the site and public areas e.g. streets, laneways, footpaths and reserves.</w:t>
      </w:r>
    </w:p>
    <w:p w14:paraId="4199A887" w14:textId="77777777" w:rsidR="001A0E77" w:rsidRDefault="00D16A56">
      <w:pPr>
        <w:pStyle w:val="Heading3"/>
        <w:numPr>
          <w:ilvl w:val="1"/>
          <w:numId w:val="17"/>
        </w:numPr>
        <w:tabs>
          <w:tab w:val="left" w:pos="1124"/>
        </w:tabs>
        <w:spacing w:before="259"/>
        <w:rPr>
          <w:color w:val="009388"/>
        </w:rPr>
      </w:pPr>
      <w:r>
        <w:rPr>
          <w:color w:val="009388"/>
        </w:rPr>
        <w:t>Site</w:t>
      </w:r>
      <w:r>
        <w:rPr>
          <w:color w:val="009388"/>
          <w:spacing w:val="-5"/>
        </w:rPr>
        <w:t xml:space="preserve"> </w:t>
      </w:r>
      <w:r>
        <w:rPr>
          <w:color w:val="009388"/>
          <w:spacing w:val="-2"/>
        </w:rPr>
        <w:t>security</w:t>
      </w:r>
    </w:p>
    <w:p w14:paraId="2881CB2A" w14:textId="2BEC884D" w:rsidR="001A0E77" w:rsidRPr="00FD30C2" w:rsidRDefault="00FD30C2" w:rsidP="00FD30C2">
      <w:pPr>
        <w:pStyle w:val="ListParagraph"/>
        <w:numPr>
          <w:ilvl w:val="2"/>
          <w:numId w:val="17"/>
        </w:numPr>
        <w:tabs>
          <w:tab w:val="left" w:pos="1124"/>
        </w:tabs>
        <w:spacing w:before="261" w:line="237" w:lineRule="auto"/>
        <w:ind w:right="721"/>
        <w:rPr>
          <w:color w:val="231F20"/>
        </w:rPr>
        <w:sectPr w:rsidR="001A0E77" w:rsidRPr="00FD30C2">
          <w:pgSz w:w="11910" w:h="16840"/>
          <w:pgMar w:top="1260" w:right="840" w:bottom="1200" w:left="860" w:header="0" w:footer="1015" w:gutter="0"/>
          <w:cols w:space="720"/>
        </w:sectPr>
      </w:pPr>
      <w:r w:rsidRPr="00FD30C2">
        <w:rPr>
          <w:color w:val="231F20"/>
        </w:rPr>
        <w:t>We will keep the existing fence in place as site hoarding/boundary. We will adapt this fence to install proper site gates for site access. Safety signage and lighting will be provided along the entire length of the fence.</w:t>
      </w:r>
    </w:p>
    <w:p w14:paraId="165BDB55" w14:textId="77777777" w:rsidR="001A0E77" w:rsidRDefault="00D16A56">
      <w:pPr>
        <w:pStyle w:val="Heading1"/>
        <w:numPr>
          <w:ilvl w:val="1"/>
          <w:numId w:val="16"/>
        </w:numPr>
        <w:tabs>
          <w:tab w:val="left" w:pos="1124"/>
        </w:tabs>
        <w:spacing w:before="85" w:line="237" w:lineRule="auto"/>
        <w:ind w:right="1989"/>
        <w:rPr>
          <w:color w:val="009388"/>
        </w:rPr>
      </w:pPr>
      <w:r>
        <w:rPr>
          <w:color w:val="009388"/>
        </w:rPr>
        <w:lastRenderedPageBreak/>
        <w:t>Community</w:t>
      </w:r>
      <w:r>
        <w:rPr>
          <w:color w:val="009388"/>
          <w:spacing w:val="-12"/>
        </w:rPr>
        <w:t xml:space="preserve"> </w:t>
      </w:r>
      <w:r>
        <w:rPr>
          <w:color w:val="009388"/>
        </w:rPr>
        <w:t>liaison</w:t>
      </w:r>
      <w:r>
        <w:rPr>
          <w:color w:val="009388"/>
          <w:spacing w:val="-13"/>
        </w:rPr>
        <w:t xml:space="preserve"> </w:t>
      </w:r>
      <w:r>
        <w:rPr>
          <w:color w:val="009388"/>
        </w:rPr>
        <w:t>and</w:t>
      </w:r>
      <w:r>
        <w:rPr>
          <w:color w:val="009388"/>
          <w:spacing w:val="-12"/>
        </w:rPr>
        <w:t xml:space="preserve"> </w:t>
      </w:r>
      <w:r>
        <w:rPr>
          <w:color w:val="009388"/>
        </w:rPr>
        <w:t xml:space="preserve">communication, including complaints </w:t>
      </w:r>
      <w:proofErr w:type="gramStart"/>
      <w:r>
        <w:rPr>
          <w:color w:val="009388"/>
        </w:rPr>
        <w:t>procedure</w:t>
      </w:r>
      <w:proofErr w:type="gramEnd"/>
    </w:p>
    <w:p w14:paraId="5CFA13E2" w14:textId="3F7E6EEA" w:rsidR="001A0E77" w:rsidRDefault="001A0E77">
      <w:pPr>
        <w:pStyle w:val="BodyText"/>
        <w:spacing w:before="9"/>
        <w:ind w:left="0"/>
        <w:rPr>
          <w:b/>
          <w:sz w:val="12"/>
        </w:rPr>
      </w:pPr>
    </w:p>
    <w:p w14:paraId="183C97D6" w14:textId="77777777" w:rsidR="005F7881" w:rsidRPr="005F7881" w:rsidRDefault="00FD30C2" w:rsidP="005F7881">
      <w:pPr>
        <w:pStyle w:val="ListParagraph"/>
        <w:numPr>
          <w:ilvl w:val="1"/>
          <w:numId w:val="16"/>
        </w:numPr>
      </w:pPr>
      <w:r w:rsidRPr="00FD30C2">
        <w:t>We will display our full company address and contact details on the site hoarding throughout the length of the project.</w:t>
      </w:r>
      <w:r w:rsidR="005F7881">
        <w:t xml:space="preserve">  </w:t>
      </w:r>
      <w:r w:rsidR="005F7881" w:rsidRPr="005F7881">
        <w:t>All boards shall detail the nature of the works being undertaken, a contact name, telephone number (including a telephone number to be used outside normal working hours), and a postal address where any enquiries can be sent.</w:t>
      </w:r>
    </w:p>
    <w:p w14:paraId="43173A20" w14:textId="77777777" w:rsidR="00FD30C2" w:rsidRPr="00FD30C2" w:rsidRDefault="00FD30C2" w:rsidP="00FD30C2">
      <w:pPr>
        <w:pStyle w:val="ListParagraph"/>
        <w:numPr>
          <w:ilvl w:val="1"/>
          <w:numId w:val="16"/>
        </w:numPr>
      </w:pPr>
      <w:r w:rsidRPr="00FD30C2">
        <w:t>We will post a letter to every property on Chestnut Road and the Mews behind, informing them of our intentions with regards to the start and finish dates and a description of the works with our full contact details provided.</w:t>
      </w:r>
    </w:p>
    <w:p w14:paraId="3791AD70" w14:textId="77777777" w:rsidR="005F7881" w:rsidRPr="005F7881" w:rsidRDefault="00FD30C2" w:rsidP="005F7881">
      <w:pPr>
        <w:pStyle w:val="ListParagraph"/>
        <w:numPr>
          <w:ilvl w:val="1"/>
          <w:numId w:val="16"/>
        </w:numPr>
        <w:rPr>
          <w:spacing w:val="-2"/>
        </w:rPr>
      </w:pPr>
      <w:r>
        <w:t>If we receive any</w:t>
      </w:r>
      <w:r w:rsidR="00D16A56" w:rsidRPr="00FD30C2">
        <w:t xml:space="preserve"> complaints from members</w:t>
      </w:r>
      <w:r w:rsidR="00D16A56" w:rsidRPr="005F7881">
        <w:rPr>
          <w:spacing w:val="-3"/>
        </w:rPr>
        <w:t xml:space="preserve"> </w:t>
      </w:r>
      <w:r w:rsidR="00D16A56" w:rsidRPr="00FD30C2">
        <w:t>of</w:t>
      </w:r>
      <w:r w:rsidR="00D16A56" w:rsidRPr="005F7881">
        <w:rPr>
          <w:spacing w:val="-3"/>
        </w:rPr>
        <w:t xml:space="preserve"> </w:t>
      </w:r>
      <w:r w:rsidR="00D16A56" w:rsidRPr="00FD30C2">
        <w:t>the</w:t>
      </w:r>
      <w:r w:rsidR="00D16A56" w:rsidRPr="005F7881">
        <w:rPr>
          <w:spacing w:val="-3"/>
        </w:rPr>
        <w:t xml:space="preserve"> </w:t>
      </w:r>
      <w:r w:rsidR="00D16A56" w:rsidRPr="00FD30C2">
        <w:t>public,</w:t>
      </w:r>
      <w:r w:rsidR="00D16A56" w:rsidRPr="005F7881">
        <w:rPr>
          <w:spacing w:val="-3"/>
        </w:rPr>
        <w:t xml:space="preserve"> </w:t>
      </w:r>
      <w:r w:rsidR="00D16A56" w:rsidRPr="00FD30C2">
        <w:t>regulatory</w:t>
      </w:r>
      <w:r w:rsidR="00D16A56" w:rsidRPr="005F7881">
        <w:rPr>
          <w:spacing w:val="-3"/>
        </w:rPr>
        <w:t xml:space="preserve"> </w:t>
      </w:r>
      <w:r w:rsidR="00D16A56" w:rsidRPr="00FD30C2">
        <w:t>bodies,</w:t>
      </w:r>
      <w:r w:rsidR="00D16A56" w:rsidRPr="005F7881">
        <w:rPr>
          <w:spacing w:val="-3"/>
        </w:rPr>
        <w:t xml:space="preserve"> </w:t>
      </w:r>
      <w:r>
        <w:t>or</w:t>
      </w:r>
      <w:r w:rsidR="00D16A56" w:rsidRPr="005F7881">
        <w:rPr>
          <w:spacing w:val="-3"/>
        </w:rPr>
        <w:t xml:space="preserve"> </w:t>
      </w:r>
      <w:r w:rsidR="00D16A56" w:rsidRPr="00FD30C2">
        <w:t>occupiers</w:t>
      </w:r>
      <w:r w:rsidR="00D16A56" w:rsidRPr="005F7881">
        <w:rPr>
          <w:spacing w:val="-3"/>
        </w:rPr>
        <w:t xml:space="preserve"> </w:t>
      </w:r>
      <w:r w:rsidR="00D16A56" w:rsidRPr="00FD30C2">
        <w:t>of</w:t>
      </w:r>
      <w:r w:rsidR="00D16A56" w:rsidRPr="005F7881">
        <w:rPr>
          <w:spacing w:val="-3"/>
        </w:rPr>
        <w:t xml:space="preserve"> </w:t>
      </w:r>
      <w:r w:rsidR="00D16A56" w:rsidRPr="00FD30C2">
        <w:t>other</w:t>
      </w:r>
      <w:r w:rsidR="00D16A56" w:rsidRPr="005F7881">
        <w:rPr>
          <w:spacing w:val="-3"/>
        </w:rPr>
        <w:t xml:space="preserve"> </w:t>
      </w:r>
      <w:r w:rsidR="00D16A56" w:rsidRPr="00FD30C2">
        <w:t xml:space="preserve">adjacent </w:t>
      </w:r>
      <w:r w:rsidR="00D16A56" w:rsidRPr="005F7881">
        <w:rPr>
          <w:spacing w:val="-2"/>
        </w:rPr>
        <w:t>premises</w:t>
      </w:r>
      <w:r w:rsidRPr="005F7881">
        <w:rPr>
          <w:spacing w:val="-2"/>
        </w:rPr>
        <w:t>, we will ensure that these are passed to the Managing Director straight away and dealt with a manner that expediates the situation as quickly as possible.  We aim to promote a safe and happy environment both within and around the site.</w:t>
      </w:r>
      <w:r w:rsidR="005F7881" w:rsidRPr="005F7881">
        <w:rPr>
          <w:spacing w:val="-2"/>
        </w:rPr>
        <w:t xml:space="preserve">  The telephone </w:t>
      </w:r>
      <w:proofErr w:type="gramStart"/>
      <w:r w:rsidR="005F7881" w:rsidRPr="005F7881">
        <w:rPr>
          <w:spacing w:val="-2"/>
        </w:rPr>
        <w:t>number</w:t>
      </w:r>
      <w:proofErr w:type="gramEnd"/>
      <w:r w:rsidR="005F7881" w:rsidRPr="005F7881">
        <w:rPr>
          <w:spacing w:val="-2"/>
        </w:rPr>
        <w:t xml:space="preserve"> provided to </w:t>
      </w:r>
      <w:proofErr w:type="gramStart"/>
      <w:r w:rsidR="005F7881" w:rsidRPr="005F7881">
        <w:rPr>
          <w:spacing w:val="-2"/>
        </w:rPr>
        <w:t>local residents</w:t>
      </w:r>
      <w:proofErr w:type="gramEnd"/>
      <w:r w:rsidR="005F7881" w:rsidRPr="005F7881">
        <w:rPr>
          <w:spacing w:val="-2"/>
        </w:rPr>
        <w:t xml:space="preserve"> and businesses shall be maintained at all times whilst the development works are taking place in order to respond to any enquiries and complaints.</w:t>
      </w:r>
    </w:p>
    <w:p w14:paraId="4B16BE00" w14:textId="77777777" w:rsidR="005F7881" w:rsidRPr="005F7881" w:rsidRDefault="005F7881" w:rsidP="005F7881">
      <w:pPr>
        <w:pStyle w:val="ListParagraph"/>
        <w:numPr>
          <w:ilvl w:val="1"/>
          <w:numId w:val="16"/>
        </w:numPr>
      </w:pPr>
      <w:r w:rsidRPr="005F7881">
        <w:t>A complaints register shall be kept and shall include complainant’s details, date and time of the complaint, cause(s) of the complaint, action taken to resolve the complaint, date and time of action taken to resolve the complaint, and reasons for any unresolved complaints.</w:t>
      </w:r>
    </w:p>
    <w:p w14:paraId="5731F38F" w14:textId="6AB78078" w:rsidR="001A0E77" w:rsidRPr="00FD30C2" w:rsidRDefault="001A0E77" w:rsidP="005F7881">
      <w:pPr>
        <w:pStyle w:val="ListParagraph"/>
        <w:tabs>
          <w:tab w:val="left" w:pos="1124"/>
        </w:tabs>
        <w:spacing w:line="237" w:lineRule="auto"/>
        <w:ind w:right="847" w:firstLine="0"/>
      </w:pPr>
    </w:p>
    <w:p w14:paraId="2BEAD0B8" w14:textId="77777777" w:rsidR="001A0E77" w:rsidRDefault="00D16A56">
      <w:pPr>
        <w:pStyle w:val="Heading1"/>
        <w:numPr>
          <w:ilvl w:val="1"/>
          <w:numId w:val="15"/>
        </w:numPr>
        <w:tabs>
          <w:tab w:val="left" w:pos="1124"/>
        </w:tabs>
        <w:spacing w:before="85" w:line="237" w:lineRule="auto"/>
        <w:ind w:right="1173"/>
        <w:rPr>
          <w:color w:val="009388"/>
        </w:rPr>
      </w:pPr>
      <w:r>
        <w:rPr>
          <w:color w:val="009388"/>
        </w:rPr>
        <w:t>Implementation,</w:t>
      </w:r>
      <w:r>
        <w:rPr>
          <w:color w:val="009388"/>
          <w:spacing w:val="-13"/>
        </w:rPr>
        <w:t xml:space="preserve"> </w:t>
      </w:r>
      <w:r>
        <w:rPr>
          <w:color w:val="009388"/>
        </w:rPr>
        <w:t>monitoring,</w:t>
      </w:r>
      <w:r>
        <w:rPr>
          <w:color w:val="009388"/>
          <w:spacing w:val="-13"/>
        </w:rPr>
        <w:t xml:space="preserve"> </w:t>
      </w:r>
      <w:r>
        <w:rPr>
          <w:color w:val="009388"/>
        </w:rPr>
        <w:t>and</w:t>
      </w:r>
      <w:r>
        <w:rPr>
          <w:color w:val="009388"/>
          <w:spacing w:val="-12"/>
        </w:rPr>
        <w:t xml:space="preserve"> </w:t>
      </w:r>
      <w:r>
        <w:rPr>
          <w:color w:val="009388"/>
        </w:rPr>
        <w:t xml:space="preserve">corrective </w:t>
      </w:r>
      <w:r>
        <w:rPr>
          <w:color w:val="009388"/>
          <w:spacing w:val="-2"/>
        </w:rPr>
        <w:t>action</w:t>
      </w:r>
    </w:p>
    <w:p w14:paraId="6A55E30E" w14:textId="1DF2B849" w:rsidR="001A0E77" w:rsidRDefault="001A0E77">
      <w:pPr>
        <w:pStyle w:val="BodyText"/>
        <w:spacing w:before="9"/>
        <w:ind w:left="0"/>
        <w:rPr>
          <w:b/>
          <w:sz w:val="12"/>
        </w:rPr>
      </w:pPr>
    </w:p>
    <w:p w14:paraId="7BF48379" w14:textId="71CFA39C" w:rsidR="001A0E77" w:rsidRDefault="00CA6DFB">
      <w:pPr>
        <w:pStyle w:val="ListParagraph"/>
        <w:numPr>
          <w:ilvl w:val="1"/>
          <w:numId w:val="15"/>
        </w:numPr>
        <w:tabs>
          <w:tab w:val="left" w:pos="1124"/>
        </w:tabs>
        <w:spacing w:before="150" w:line="237" w:lineRule="auto"/>
        <w:ind w:right="1357"/>
        <w:rPr>
          <w:color w:val="231F20"/>
        </w:rPr>
      </w:pPr>
      <w:r>
        <w:rPr>
          <w:color w:val="231F20"/>
        </w:rPr>
        <w:t>T</w:t>
      </w:r>
      <w:r w:rsidR="00D16A56">
        <w:rPr>
          <w:color w:val="231F20"/>
        </w:rPr>
        <w:t>he implementation of the construction</w:t>
      </w:r>
      <w:r w:rsidR="00D16A56">
        <w:rPr>
          <w:color w:val="231F20"/>
          <w:spacing w:val="-8"/>
        </w:rPr>
        <w:t xml:space="preserve"> </w:t>
      </w:r>
      <w:r w:rsidR="00D16A56">
        <w:rPr>
          <w:color w:val="231F20"/>
        </w:rPr>
        <w:t>management</w:t>
      </w:r>
      <w:r w:rsidR="00D16A56">
        <w:rPr>
          <w:color w:val="231F20"/>
          <w:spacing w:val="-8"/>
        </w:rPr>
        <w:t xml:space="preserve"> </w:t>
      </w:r>
      <w:r w:rsidR="00D16A56">
        <w:rPr>
          <w:color w:val="231F20"/>
        </w:rPr>
        <w:t>plan</w:t>
      </w:r>
      <w:r w:rsidR="00D16A56">
        <w:rPr>
          <w:color w:val="231F20"/>
          <w:spacing w:val="-8"/>
        </w:rPr>
        <w:t xml:space="preserve"> </w:t>
      </w:r>
      <w:r w:rsidR="00D16A56">
        <w:rPr>
          <w:color w:val="231F20"/>
        </w:rPr>
        <w:t>will</w:t>
      </w:r>
      <w:r w:rsidR="00D16A56">
        <w:rPr>
          <w:color w:val="231F20"/>
          <w:spacing w:val="-8"/>
        </w:rPr>
        <w:t xml:space="preserve"> </w:t>
      </w:r>
      <w:r w:rsidR="00D16A56">
        <w:rPr>
          <w:color w:val="231F20"/>
        </w:rPr>
        <w:t>be</w:t>
      </w:r>
      <w:r w:rsidR="00D16A56">
        <w:rPr>
          <w:color w:val="231F20"/>
          <w:spacing w:val="-8"/>
        </w:rPr>
        <w:t xml:space="preserve"> </w:t>
      </w:r>
      <w:r w:rsidR="00D16A56">
        <w:rPr>
          <w:color w:val="231F20"/>
        </w:rPr>
        <w:t>monitored</w:t>
      </w:r>
      <w:r w:rsidR="00D16A56">
        <w:rPr>
          <w:color w:val="231F20"/>
          <w:spacing w:val="-8"/>
        </w:rPr>
        <w:t xml:space="preserve"> </w:t>
      </w:r>
      <w:r>
        <w:rPr>
          <w:color w:val="231F20"/>
          <w:spacing w:val="-8"/>
        </w:rPr>
        <w:t>daily</w:t>
      </w:r>
      <w:r>
        <w:rPr>
          <w:color w:val="231F20"/>
        </w:rPr>
        <w:t xml:space="preserve"> by the Site Supervisor.</w:t>
      </w:r>
    </w:p>
    <w:p w14:paraId="6E64AEAB" w14:textId="00F93039" w:rsidR="001A0E77" w:rsidRDefault="00CA6DFB">
      <w:pPr>
        <w:pStyle w:val="ListParagraph"/>
        <w:numPr>
          <w:ilvl w:val="1"/>
          <w:numId w:val="15"/>
        </w:numPr>
        <w:tabs>
          <w:tab w:val="left" w:pos="1124"/>
        </w:tabs>
        <w:spacing w:before="262" w:line="237" w:lineRule="auto"/>
        <w:ind w:right="628"/>
        <w:rPr>
          <w:color w:val="231F20"/>
        </w:rPr>
      </w:pPr>
      <w:r>
        <w:rPr>
          <w:color w:val="231F20"/>
        </w:rPr>
        <w:t>When any</w:t>
      </w:r>
      <w:r w:rsidR="00D16A56">
        <w:rPr>
          <w:color w:val="231F20"/>
        </w:rPr>
        <w:t xml:space="preserve"> measures</w:t>
      </w:r>
      <w:r w:rsidR="00D16A56">
        <w:rPr>
          <w:color w:val="231F20"/>
          <w:spacing w:val="-4"/>
        </w:rPr>
        <w:t xml:space="preserve"> </w:t>
      </w:r>
      <w:r w:rsidR="00D16A56">
        <w:rPr>
          <w:color w:val="231F20"/>
        </w:rPr>
        <w:t>in</w:t>
      </w:r>
      <w:r w:rsidR="00D16A56">
        <w:rPr>
          <w:color w:val="231F20"/>
          <w:spacing w:val="-4"/>
        </w:rPr>
        <w:t xml:space="preserve"> </w:t>
      </w:r>
      <w:r w:rsidR="00D16A56">
        <w:rPr>
          <w:color w:val="231F20"/>
        </w:rPr>
        <w:t>the</w:t>
      </w:r>
      <w:r w:rsidR="00D16A56">
        <w:rPr>
          <w:color w:val="231F20"/>
          <w:spacing w:val="-4"/>
        </w:rPr>
        <w:t xml:space="preserve"> </w:t>
      </w:r>
      <w:r w:rsidR="00D16A56">
        <w:rPr>
          <w:color w:val="231F20"/>
        </w:rPr>
        <w:t>construction</w:t>
      </w:r>
      <w:r w:rsidR="00D16A56">
        <w:rPr>
          <w:color w:val="231F20"/>
          <w:spacing w:val="-4"/>
        </w:rPr>
        <w:t xml:space="preserve"> </w:t>
      </w:r>
      <w:r w:rsidR="00D16A56">
        <w:rPr>
          <w:color w:val="231F20"/>
        </w:rPr>
        <w:t>management</w:t>
      </w:r>
      <w:r w:rsidR="00D16A56">
        <w:rPr>
          <w:color w:val="231F20"/>
          <w:spacing w:val="-4"/>
        </w:rPr>
        <w:t xml:space="preserve"> </w:t>
      </w:r>
      <w:r w:rsidR="00D16A56">
        <w:rPr>
          <w:color w:val="231F20"/>
        </w:rPr>
        <w:t>plan</w:t>
      </w:r>
      <w:r w:rsidR="00D16A56">
        <w:rPr>
          <w:color w:val="231F20"/>
          <w:spacing w:val="-4"/>
        </w:rPr>
        <w:t xml:space="preserve"> </w:t>
      </w:r>
      <w:r w:rsidR="00D16A56">
        <w:rPr>
          <w:color w:val="231F20"/>
        </w:rPr>
        <w:t>are</w:t>
      </w:r>
      <w:r w:rsidR="00D16A56">
        <w:rPr>
          <w:color w:val="231F20"/>
          <w:spacing w:val="-4"/>
        </w:rPr>
        <w:t xml:space="preserve"> </w:t>
      </w:r>
      <w:r w:rsidR="00D16A56">
        <w:rPr>
          <w:color w:val="231F20"/>
        </w:rPr>
        <w:t>not</w:t>
      </w:r>
      <w:r w:rsidR="00D16A56">
        <w:rPr>
          <w:color w:val="231F20"/>
          <w:spacing w:val="-4"/>
        </w:rPr>
        <w:t xml:space="preserve"> </w:t>
      </w:r>
      <w:r w:rsidR="00D16A56">
        <w:rPr>
          <w:color w:val="231F20"/>
        </w:rPr>
        <w:t>being</w:t>
      </w:r>
      <w:r w:rsidR="00D16A56">
        <w:rPr>
          <w:color w:val="231F20"/>
          <w:spacing w:val="-4"/>
        </w:rPr>
        <w:t xml:space="preserve"> </w:t>
      </w:r>
      <w:r w:rsidR="00D16A56">
        <w:rPr>
          <w:color w:val="231F20"/>
        </w:rPr>
        <w:t xml:space="preserve">implemented, </w:t>
      </w:r>
      <w:r>
        <w:rPr>
          <w:color w:val="231F20"/>
        </w:rPr>
        <w:t xml:space="preserve">we will make a record of </w:t>
      </w:r>
      <w:proofErr w:type="gramStart"/>
      <w:r>
        <w:rPr>
          <w:color w:val="231F20"/>
        </w:rPr>
        <w:t>this</w:t>
      </w:r>
      <w:proofErr w:type="gramEnd"/>
      <w:r>
        <w:rPr>
          <w:color w:val="231F20"/>
        </w:rPr>
        <w:t xml:space="preserve"> and a suitable plan will be made to remediate the issue</w:t>
      </w:r>
      <w:r w:rsidR="00D16A56">
        <w:rPr>
          <w:color w:val="231F20"/>
        </w:rPr>
        <w:t>.</w:t>
      </w:r>
    </w:p>
    <w:p w14:paraId="7CAAAFA4" w14:textId="3B7BAB3D" w:rsidR="00F30E56" w:rsidRDefault="00F30E56">
      <w:pPr>
        <w:pStyle w:val="ListParagraph"/>
        <w:numPr>
          <w:ilvl w:val="1"/>
          <w:numId w:val="15"/>
        </w:numPr>
        <w:tabs>
          <w:tab w:val="left" w:pos="1124"/>
        </w:tabs>
        <w:spacing w:before="262" w:line="237" w:lineRule="auto"/>
        <w:ind w:right="628"/>
        <w:rPr>
          <w:color w:val="231F20"/>
        </w:rPr>
      </w:pPr>
      <w:r w:rsidRPr="00F30E56">
        <w:rPr>
          <w:color w:val="231F20"/>
        </w:rPr>
        <w:t>A responsible person shall undertake regular site inspections to monitor compliance with the construction management plan and to ensure that nuisance is not caused to surrounding uses. Where non-compliance is identified, the responsible person shall ensure that corrective action is taken.</w:t>
      </w:r>
    </w:p>
    <w:p w14:paraId="756254E8" w14:textId="77777777" w:rsidR="001A0E77" w:rsidRDefault="001A0E77">
      <w:pPr>
        <w:spacing w:line="237" w:lineRule="auto"/>
      </w:pPr>
    </w:p>
    <w:p w14:paraId="2F596305" w14:textId="77777777" w:rsidR="00F30E56" w:rsidRDefault="00F30E56">
      <w:pPr>
        <w:spacing w:line="237" w:lineRule="auto"/>
      </w:pPr>
    </w:p>
    <w:p w14:paraId="4D352445" w14:textId="77777777" w:rsidR="005F7881" w:rsidRDefault="005F7881">
      <w:pPr>
        <w:spacing w:line="237" w:lineRule="auto"/>
      </w:pPr>
    </w:p>
    <w:p w14:paraId="17E72287" w14:textId="77777777" w:rsidR="005F7881" w:rsidRDefault="005F7881">
      <w:pPr>
        <w:spacing w:line="237" w:lineRule="auto"/>
      </w:pPr>
    </w:p>
    <w:p w14:paraId="22494D9C" w14:textId="77777777" w:rsidR="005F7881" w:rsidRDefault="005F7881">
      <w:pPr>
        <w:spacing w:line="237" w:lineRule="auto"/>
      </w:pPr>
    </w:p>
    <w:p w14:paraId="4EF97790" w14:textId="77777777" w:rsidR="005F7881" w:rsidRDefault="005F7881">
      <w:pPr>
        <w:spacing w:line="237" w:lineRule="auto"/>
      </w:pPr>
    </w:p>
    <w:p w14:paraId="0A18150D" w14:textId="77777777" w:rsidR="005F7881" w:rsidRDefault="005F7881">
      <w:pPr>
        <w:spacing w:line="237" w:lineRule="auto"/>
      </w:pPr>
    </w:p>
    <w:p w14:paraId="7C48F7A0" w14:textId="77777777" w:rsidR="005F7881" w:rsidRDefault="005F7881">
      <w:pPr>
        <w:spacing w:line="237" w:lineRule="auto"/>
      </w:pPr>
    </w:p>
    <w:p w14:paraId="03B52A52" w14:textId="77777777" w:rsidR="001A0E77" w:rsidRDefault="00D16A56">
      <w:pPr>
        <w:pStyle w:val="Heading1"/>
        <w:numPr>
          <w:ilvl w:val="1"/>
          <w:numId w:val="14"/>
        </w:numPr>
        <w:tabs>
          <w:tab w:val="left" w:pos="1124"/>
        </w:tabs>
        <w:rPr>
          <w:color w:val="009388"/>
        </w:rPr>
      </w:pPr>
      <w:r>
        <w:rPr>
          <w:color w:val="009388"/>
        </w:rPr>
        <w:lastRenderedPageBreak/>
        <w:t>Site</w:t>
      </w:r>
      <w:r>
        <w:rPr>
          <w:color w:val="009388"/>
          <w:spacing w:val="-5"/>
        </w:rPr>
        <w:t xml:space="preserve"> </w:t>
      </w:r>
      <w:r>
        <w:rPr>
          <w:color w:val="009388"/>
          <w:spacing w:val="-2"/>
        </w:rPr>
        <w:t>operations</w:t>
      </w:r>
    </w:p>
    <w:p w14:paraId="58254EC6" w14:textId="77777777" w:rsidR="001A0E77" w:rsidRDefault="00D16A56">
      <w:pPr>
        <w:pStyle w:val="Heading2"/>
        <w:numPr>
          <w:ilvl w:val="1"/>
          <w:numId w:val="14"/>
        </w:numPr>
        <w:tabs>
          <w:tab w:val="left" w:pos="1124"/>
        </w:tabs>
        <w:spacing w:before="364"/>
        <w:rPr>
          <w:color w:val="009388"/>
        </w:rPr>
      </w:pPr>
      <w:r>
        <w:rPr>
          <w:color w:val="009388"/>
        </w:rPr>
        <w:t>Working</w:t>
      </w:r>
      <w:r>
        <w:rPr>
          <w:color w:val="009388"/>
          <w:spacing w:val="-6"/>
        </w:rPr>
        <w:t xml:space="preserve"> </w:t>
      </w:r>
      <w:r>
        <w:rPr>
          <w:color w:val="009388"/>
          <w:spacing w:val="-2"/>
        </w:rPr>
        <w:t>hours</w:t>
      </w:r>
    </w:p>
    <w:p w14:paraId="2A4BEA9B" w14:textId="76C58013" w:rsidR="001A0E77" w:rsidRDefault="001A0E77">
      <w:pPr>
        <w:pStyle w:val="BodyText"/>
        <w:spacing w:before="1"/>
        <w:ind w:left="0"/>
        <w:rPr>
          <w:b/>
          <w:sz w:val="14"/>
        </w:rPr>
      </w:pPr>
    </w:p>
    <w:p w14:paraId="56E2BD49" w14:textId="03808EEB" w:rsidR="001A0E77" w:rsidRPr="005F7881" w:rsidRDefault="005F7881" w:rsidP="005F7881">
      <w:pPr>
        <w:pStyle w:val="ListParagraph"/>
        <w:numPr>
          <w:ilvl w:val="2"/>
          <w:numId w:val="14"/>
        </w:numPr>
        <w:tabs>
          <w:tab w:val="left" w:pos="1124"/>
        </w:tabs>
        <w:spacing w:before="149" w:line="237" w:lineRule="auto"/>
        <w:ind w:right="527"/>
      </w:pPr>
      <w:r w:rsidRPr="005F7881">
        <w:t>There are no</w:t>
      </w:r>
      <w:r w:rsidR="00D16A56" w:rsidRPr="005F7881">
        <w:t xml:space="preserve"> planned works that may have to be undertaken at times outside of the</w:t>
      </w:r>
      <w:r w:rsidRPr="005F7881">
        <w:t xml:space="preserve"> defined regular</w:t>
      </w:r>
      <w:r w:rsidR="00D16A56" w:rsidRPr="005F7881">
        <w:t xml:space="preserve"> hours</w:t>
      </w:r>
      <w:r w:rsidRPr="005F7881">
        <w:t>.</w:t>
      </w:r>
    </w:p>
    <w:p w14:paraId="53EC3710" w14:textId="77777777" w:rsidR="00CA6DFB" w:rsidRDefault="00CA6DFB" w:rsidP="00CA6DFB">
      <w:pPr>
        <w:spacing w:before="112" w:line="237" w:lineRule="auto"/>
        <w:ind w:left="113"/>
        <w:rPr>
          <w:color w:val="000000"/>
        </w:rPr>
      </w:pPr>
      <w:r>
        <w:rPr>
          <w:color w:val="231F20"/>
        </w:rPr>
        <w:t>The</w:t>
      </w:r>
      <w:r>
        <w:rPr>
          <w:color w:val="231F20"/>
          <w:spacing w:val="-5"/>
        </w:rPr>
        <w:t xml:space="preserve"> </w:t>
      </w:r>
      <w:r>
        <w:rPr>
          <w:color w:val="231F20"/>
        </w:rPr>
        <w:t>working</w:t>
      </w:r>
      <w:r>
        <w:rPr>
          <w:color w:val="231F20"/>
          <w:spacing w:val="-5"/>
        </w:rPr>
        <w:t xml:space="preserve"> </w:t>
      </w:r>
      <w:r>
        <w:rPr>
          <w:color w:val="231F20"/>
        </w:rPr>
        <w:t>hours</w:t>
      </w:r>
      <w:r>
        <w:rPr>
          <w:color w:val="231F20"/>
          <w:spacing w:val="-5"/>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development</w:t>
      </w:r>
      <w:r>
        <w:rPr>
          <w:color w:val="231F20"/>
          <w:spacing w:val="-5"/>
        </w:rPr>
        <w:t xml:space="preserve"> </w:t>
      </w:r>
      <w:r>
        <w:rPr>
          <w:color w:val="231F20"/>
        </w:rPr>
        <w:t>site</w:t>
      </w:r>
      <w:r>
        <w:rPr>
          <w:color w:val="231F20"/>
          <w:spacing w:val="-5"/>
        </w:rPr>
        <w:t xml:space="preserve"> </w:t>
      </w:r>
      <w:r>
        <w:rPr>
          <w:color w:val="231F20"/>
        </w:rPr>
        <w:t>(including</w:t>
      </w:r>
      <w:r>
        <w:rPr>
          <w:color w:val="231F20"/>
          <w:spacing w:val="-5"/>
        </w:rPr>
        <w:t xml:space="preserve"> </w:t>
      </w:r>
      <w:r>
        <w:rPr>
          <w:color w:val="231F20"/>
        </w:rPr>
        <w:t>any</w:t>
      </w:r>
      <w:r>
        <w:rPr>
          <w:color w:val="231F20"/>
          <w:spacing w:val="-5"/>
        </w:rPr>
        <w:t xml:space="preserve"> </w:t>
      </w:r>
      <w:r>
        <w:rPr>
          <w:color w:val="231F20"/>
        </w:rPr>
        <w:t>construction</w:t>
      </w:r>
      <w:r>
        <w:rPr>
          <w:color w:val="231F20"/>
          <w:spacing w:val="-5"/>
        </w:rPr>
        <w:t xml:space="preserve"> </w:t>
      </w:r>
      <w:r>
        <w:rPr>
          <w:color w:val="231F20"/>
        </w:rPr>
        <w:t>and</w:t>
      </w:r>
      <w:r>
        <w:rPr>
          <w:color w:val="231F20"/>
          <w:spacing w:val="-5"/>
        </w:rPr>
        <w:t xml:space="preserve"> </w:t>
      </w:r>
      <w:r>
        <w:rPr>
          <w:color w:val="231F20"/>
        </w:rPr>
        <w:t>demolition activity) shall be:</w:t>
      </w:r>
    </w:p>
    <w:p w14:paraId="28095148" w14:textId="77777777" w:rsidR="00CA6DFB" w:rsidRDefault="00CA6DFB" w:rsidP="00CA6DFB">
      <w:pPr>
        <w:numPr>
          <w:ilvl w:val="0"/>
          <w:numId w:val="13"/>
        </w:numPr>
        <w:tabs>
          <w:tab w:val="left" w:pos="1530"/>
        </w:tabs>
        <w:spacing w:before="110"/>
        <w:rPr>
          <w:color w:val="000000"/>
        </w:rPr>
      </w:pPr>
      <w:r>
        <w:rPr>
          <w:color w:val="231F20"/>
        </w:rPr>
        <w:t>08:00</w:t>
      </w:r>
      <w:r>
        <w:rPr>
          <w:color w:val="231F20"/>
          <w:spacing w:val="-3"/>
        </w:rPr>
        <w:t xml:space="preserve"> </w:t>
      </w:r>
      <w:r>
        <w:rPr>
          <w:color w:val="231F20"/>
        </w:rPr>
        <w:t>to 18:00 on</w:t>
      </w:r>
      <w:r>
        <w:rPr>
          <w:color w:val="231F20"/>
          <w:spacing w:val="-2"/>
        </w:rPr>
        <w:t xml:space="preserve"> </w:t>
      </w:r>
      <w:r>
        <w:rPr>
          <w:color w:val="231F20"/>
        </w:rPr>
        <w:t xml:space="preserve">Monday to </w:t>
      </w:r>
      <w:r>
        <w:rPr>
          <w:color w:val="231F20"/>
          <w:spacing w:val="-2"/>
        </w:rPr>
        <w:t>Friday</w:t>
      </w:r>
    </w:p>
    <w:p w14:paraId="08800349" w14:textId="77777777" w:rsidR="00CA6DFB" w:rsidRDefault="00CA6DFB" w:rsidP="00CA6DFB">
      <w:pPr>
        <w:numPr>
          <w:ilvl w:val="0"/>
          <w:numId w:val="13"/>
        </w:numPr>
        <w:tabs>
          <w:tab w:val="left" w:pos="1530"/>
        </w:tabs>
        <w:spacing w:before="110"/>
        <w:rPr>
          <w:color w:val="000000"/>
        </w:rPr>
      </w:pPr>
      <w:r>
        <w:rPr>
          <w:color w:val="231F20"/>
        </w:rPr>
        <w:t>08:00 to 13:00 on</w:t>
      </w:r>
      <w:r>
        <w:rPr>
          <w:color w:val="231F20"/>
          <w:spacing w:val="-1"/>
        </w:rPr>
        <w:t xml:space="preserve"> </w:t>
      </w:r>
      <w:r>
        <w:rPr>
          <w:color w:val="231F20"/>
          <w:spacing w:val="-2"/>
        </w:rPr>
        <w:t>Saturdays</w:t>
      </w:r>
    </w:p>
    <w:p w14:paraId="320ACFFA" w14:textId="77777777" w:rsidR="00CA6DFB" w:rsidRDefault="00CA6DFB" w:rsidP="00CA6DFB">
      <w:pPr>
        <w:numPr>
          <w:ilvl w:val="0"/>
          <w:numId w:val="13"/>
        </w:numPr>
        <w:tabs>
          <w:tab w:val="left" w:pos="1530"/>
        </w:tabs>
        <w:spacing w:before="110"/>
        <w:rPr>
          <w:color w:val="000000"/>
        </w:rPr>
      </w:pPr>
      <w:r>
        <w:rPr>
          <w:color w:val="231F20"/>
        </w:rPr>
        <w:t>No</w:t>
      </w:r>
      <w:r>
        <w:rPr>
          <w:color w:val="231F20"/>
          <w:spacing w:val="-2"/>
        </w:rPr>
        <w:t xml:space="preserve"> </w:t>
      </w:r>
      <w:r>
        <w:rPr>
          <w:color w:val="231F20"/>
        </w:rPr>
        <w:t>working</w:t>
      </w:r>
      <w:r>
        <w:rPr>
          <w:color w:val="231F20"/>
          <w:spacing w:val="-1"/>
        </w:rPr>
        <w:t xml:space="preserve"> </w:t>
      </w:r>
      <w:r>
        <w:rPr>
          <w:color w:val="231F20"/>
        </w:rPr>
        <w:t>on</w:t>
      </w:r>
      <w:r>
        <w:rPr>
          <w:color w:val="231F20"/>
          <w:spacing w:val="-2"/>
        </w:rPr>
        <w:t xml:space="preserve"> </w:t>
      </w:r>
      <w:r>
        <w:rPr>
          <w:color w:val="231F20"/>
        </w:rPr>
        <w:t>Sundays</w:t>
      </w:r>
      <w:r>
        <w:rPr>
          <w:color w:val="231F20"/>
          <w:spacing w:val="-1"/>
        </w:rPr>
        <w:t xml:space="preserve"> </w:t>
      </w:r>
      <w:r>
        <w:rPr>
          <w:color w:val="231F20"/>
        </w:rPr>
        <w:t>or</w:t>
      </w:r>
      <w:r>
        <w:rPr>
          <w:color w:val="231F20"/>
          <w:spacing w:val="-2"/>
        </w:rPr>
        <w:t xml:space="preserve"> </w:t>
      </w:r>
      <w:r>
        <w:rPr>
          <w:color w:val="231F20"/>
        </w:rPr>
        <w:t>Public</w:t>
      </w:r>
      <w:r>
        <w:rPr>
          <w:color w:val="231F20"/>
          <w:spacing w:val="-1"/>
        </w:rPr>
        <w:t xml:space="preserve"> </w:t>
      </w:r>
      <w:r>
        <w:rPr>
          <w:color w:val="231F20"/>
          <w:spacing w:val="-2"/>
        </w:rPr>
        <w:t>Holidays</w:t>
      </w:r>
    </w:p>
    <w:p w14:paraId="63D97618" w14:textId="77777777" w:rsidR="00CA6DFB" w:rsidRDefault="00CA6DFB" w:rsidP="00CA6DFB">
      <w:pPr>
        <w:numPr>
          <w:ilvl w:val="0"/>
          <w:numId w:val="13"/>
        </w:numPr>
        <w:tabs>
          <w:tab w:val="left" w:pos="1530"/>
        </w:tabs>
        <w:spacing w:before="110"/>
        <w:rPr>
          <w:color w:val="000000"/>
        </w:rPr>
      </w:pPr>
      <w:r>
        <w:rPr>
          <w:color w:val="231F20"/>
        </w:rPr>
        <w:t>No</w:t>
      </w:r>
      <w:r>
        <w:rPr>
          <w:color w:val="231F20"/>
          <w:spacing w:val="-3"/>
        </w:rPr>
        <w:t xml:space="preserve"> </w:t>
      </w:r>
      <w:r>
        <w:rPr>
          <w:color w:val="231F20"/>
        </w:rPr>
        <w:t>Piling</w:t>
      </w:r>
      <w:r>
        <w:rPr>
          <w:color w:val="231F20"/>
          <w:spacing w:val="-2"/>
        </w:rPr>
        <w:t xml:space="preserve"> </w:t>
      </w:r>
      <w:r>
        <w:rPr>
          <w:color w:val="231F20"/>
        </w:rPr>
        <w:t>operations</w:t>
      </w:r>
      <w:r>
        <w:rPr>
          <w:color w:val="231F20"/>
          <w:spacing w:val="-2"/>
        </w:rPr>
        <w:t xml:space="preserve"> </w:t>
      </w:r>
      <w:r>
        <w:rPr>
          <w:color w:val="231F20"/>
        </w:rPr>
        <w:t>should</w:t>
      </w:r>
      <w:r>
        <w:rPr>
          <w:color w:val="231F20"/>
          <w:spacing w:val="-2"/>
        </w:rPr>
        <w:t xml:space="preserve"> </w:t>
      </w:r>
      <w:r>
        <w:rPr>
          <w:color w:val="231F20"/>
        </w:rPr>
        <w:t>commence</w:t>
      </w:r>
      <w:r>
        <w:rPr>
          <w:color w:val="231F20"/>
          <w:spacing w:val="-2"/>
        </w:rPr>
        <w:t xml:space="preserve"> </w:t>
      </w:r>
      <w:r>
        <w:rPr>
          <w:color w:val="231F20"/>
        </w:rPr>
        <w:t>prior</w:t>
      </w:r>
      <w:r>
        <w:rPr>
          <w:color w:val="231F20"/>
          <w:spacing w:val="-2"/>
        </w:rPr>
        <w:t xml:space="preserve"> </w:t>
      </w:r>
      <w:r>
        <w:rPr>
          <w:color w:val="231F20"/>
        </w:rPr>
        <w:t>to</w:t>
      </w:r>
      <w:r>
        <w:rPr>
          <w:color w:val="231F20"/>
          <w:spacing w:val="-2"/>
        </w:rPr>
        <w:t xml:space="preserve"> 09:00</w:t>
      </w:r>
    </w:p>
    <w:p w14:paraId="2894737A" w14:textId="77777777" w:rsidR="00CA6DFB" w:rsidRDefault="00CA6DFB" w:rsidP="00CA6DFB">
      <w:pPr>
        <w:spacing w:before="112" w:line="237" w:lineRule="auto"/>
        <w:ind w:left="113" w:right="159"/>
        <w:rPr>
          <w:color w:val="231F20"/>
        </w:rPr>
      </w:pPr>
      <w:r>
        <w:rPr>
          <w:color w:val="231F20"/>
        </w:rPr>
        <w:t>These working hours cover operations and work which are audible at the site boundary. Any noisy operations outside these hours shall not be undertaken without prior</w:t>
      </w:r>
      <w:r>
        <w:rPr>
          <w:color w:val="231F20"/>
          <w:spacing w:val="-6"/>
        </w:rPr>
        <w:t xml:space="preserve"> </w:t>
      </w:r>
      <w:r>
        <w:rPr>
          <w:color w:val="231F20"/>
        </w:rPr>
        <w:t>written</w:t>
      </w:r>
      <w:r>
        <w:rPr>
          <w:color w:val="231F20"/>
          <w:spacing w:val="-6"/>
        </w:rPr>
        <w:t xml:space="preserve"> </w:t>
      </w:r>
      <w:r>
        <w:rPr>
          <w:color w:val="231F20"/>
        </w:rPr>
        <w:t>approval</w:t>
      </w:r>
      <w:r>
        <w:rPr>
          <w:color w:val="231F20"/>
          <w:spacing w:val="-6"/>
        </w:rPr>
        <w:t xml:space="preserve"> </w:t>
      </w:r>
      <w:r>
        <w:rPr>
          <w:color w:val="231F20"/>
        </w:rPr>
        <w:t>from</w:t>
      </w:r>
      <w:r>
        <w:rPr>
          <w:color w:val="231F20"/>
          <w:spacing w:val="-6"/>
        </w:rPr>
        <w:t xml:space="preserve"> </w:t>
      </w:r>
      <w:r>
        <w:rPr>
          <w:color w:val="231F20"/>
        </w:rPr>
        <w:t>the</w:t>
      </w:r>
      <w:r>
        <w:rPr>
          <w:color w:val="231F20"/>
          <w:spacing w:val="-6"/>
        </w:rPr>
        <w:t xml:space="preserve"> </w:t>
      </w:r>
      <w:r>
        <w:rPr>
          <w:color w:val="231F20"/>
        </w:rPr>
        <w:t>local</w:t>
      </w:r>
      <w:r>
        <w:rPr>
          <w:color w:val="231F20"/>
          <w:spacing w:val="-6"/>
        </w:rPr>
        <w:t xml:space="preserve"> </w:t>
      </w:r>
      <w:r>
        <w:rPr>
          <w:color w:val="231F20"/>
        </w:rPr>
        <w:t>planning</w:t>
      </w:r>
      <w:r>
        <w:rPr>
          <w:color w:val="231F20"/>
          <w:spacing w:val="-6"/>
        </w:rPr>
        <w:t xml:space="preserve"> </w:t>
      </w:r>
      <w:r>
        <w:rPr>
          <w:color w:val="231F20"/>
        </w:rPr>
        <w:t>authority.</w:t>
      </w:r>
      <w:r>
        <w:rPr>
          <w:color w:val="231F20"/>
          <w:spacing w:val="-6"/>
        </w:rPr>
        <w:t xml:space="preserve"> </w:t>
      </w:r>
      <w:r>
        <w:rPr>
          <w:color w:val="231F20"/>
        </w:rPr>
        <w:t>These</w:t>
      </w:r>
      <w:r>
        <w:rPr>
          <w:color w:val="231F20"/>
          <w:spacing w:val="-6"/>
        </w:rPr>
        <w:t xml:space="preserve"> </w:t>
      </w:r>
      <w:r>
        <w:rPr>
          <w:color w:val="231F20"/>
        </w:rPr>
        <w:t>hours</w:t>
      </w:r>
      <w:r>
        <w:rPr>
          <w:color w:val="231F20"/>
          <w:spacing w:val="-6"/>
        </w:rPr>
        <w:t xml:space="preserve"> </w:t>
      </w:r>
      <w:r>
        <w:rPr>
          <w:color w:val="231F20"/>
        </w:rPr>
        <w:t>may</w:t>
      </w:r>
      <w:r>
        <w:rPr>
          <w:color w:val="231F20"/>
          <w:spacing w:val="-6"/>
        </w:rPr>
        <w:t xml:space="preserve"> </w:t>
      </w:r>
      <w:r>
        <w:rPr>
          <w:color w:val="231F20"/>
        </w:rPr>
        <w:t>be</w:t>
      </w:r>
      <w:r>
        <w:rPr>
          <w:color w:val="231F20"/>
          <w:spacing w:val="-6"/>
        </w:rPr>
        <w:t xml:space="preserve"> </w:t>
      </w:r>
      <w:r>
        <w:rPr>
          <w:color w:val="231F20"/>
        </w:rPr>
        <w:t xml:space="preserve">amended by the local planning authority </w:t>
      </w:r>
      <w:proofErr w:type="gramStart"/>
      <w:r>
        <w:rPr>
          <w:color w:val="231F20"/>
        </w:rPr>
        <w:t>where</w:t>
      </w:r>
      <w:proofErr w:type="gramEnd"/>
      <w:r>
        <w:rPr>
          <w:color w:val="231F20"/>
        </w:rPr>
        <w:t xml:space="preserve"> local circumstances </w:t>
      </w:r>
      <w:proofErr w:type="gramStart"/>
      <w:r>
        <w:rPr>
          <w:color w:val="231F20"/>
        </w:rPr>
        <w:t>demand</w:t>
      </w:r>
      <w:proofErr w:type="gramEnd"/>
      <w:r>
        <w:rPr>
          <w:color w:val="231F20"/>
        </w:rPr>
        <w:t xml:space="preserve"> as necessary.</w:t>
      </w:r>
    </w:p>
    <w:p w14:paraId="31F1A3B2" w14:textId="77777777" w:rsidR="005F7881" w:rsidRDefault="005F7881" w:rsidP="00CA6DFB">
      <w:pPr>
        <w:spacing w:before="112" w:line="237" w:lineRule="auto"/>
        <w:ind w:left="113" w:right="159"/>
        <w:rPr>
          <w:color w:val="000000"/>
        </w:rPr>
      </w:pPr>
    </w:p>
    <w:p w14:paraId="59BF7698" w14:textId="77777777" w:rsidR="001A0E77" w:rsidRDefault="00D16A56">
      <w:pPr>
        <w:pStyle w:val="Heading2"/>
        <w:numPr>
          <w:ilvl w:val="1"/>
          <w:numId w:val="14"/>
        </w:numPr>
        <w:tabs>
          <w:tab w:val="left" w:pos="1124"/>
        </w:tabs>
        <w:spacing w:line="237" w:lineRule="auto"/>
        <w:ind w:right="705"/>
        <w:rPr>
          <w:color w:val="009388"/>
        </w:rPr>
      </w:pPr>
      <w:r>
        <w:rPr>
          <w:color w:val="009388"/>
        </w:rPr>
        <w:t>Deliveries</w:t>
      </w:r>
      <w:r>
        <w:rPr>
          <w:color w:val="009388"/>
          <w:spacing w:val="-5"/>
        </w:rPr>
        <w:t xml:space="preserve"> </w:t>
      </w:r>
      <w:r>
        <w:rPr>
          <w:color w:val="009388"/>
        </w:rPr>
        <w:t>and</w:t>
      </w:r>
      <w:r>
        <w:rPr>
          <w:color w:val="009388"/>
          <w:spacing w:val="-4"/>
        </w:rPr>
        <w:t xml:space="preserve"> </w:t>
      </w:r>
      <w:r>
        <w:rPr>
          <w:color w:val="009388"/>
        </w:rPr>
        <w:t>transport</w:t>
      </w:r>
      <w:r>
        <w:rPr>
          <w:color w:val="009388"/>
          <w:spacing w:val="-4"/>
        </w:rPr>
        <w:t xml:space="preserve"> </w:t>
      </w:r>
      <w:r>
        <w:rPr>
          <w:color w:val="009388"/>
        </w:rPr>
        <w:t>of</w:t>
      </w:r>
      <w:r>
        <w:rPr>
          <w:color w:val="009388"/>
          <w:spacing w:val="-5"/>
        </w:rPr>
        <w:t xml:space="preserve"> </w:t>
      </w:r>
      <w:r>
        <w:rPr>
          <w:color w:val="009388"/>
        </w:rPr>
        <w:t>materials,</w:t>
      </w:r>
      <w:r>
        <w:rPr>
          <w:color w:val="009388"/>
          <w:spacing w:val="-5"/>
        </w:rPr>
        <w:t xml:space="preserve"> </w:t>
      </w:r>
      <w:r>
        <w:rPr>
          <w:color w:val="009388"/>
        </w:rPr>
        <w:t>plant,</w:t>
      </w:r>
      <w:r>
        <w:rPr>
          <w:color w:val="009388"/>
          <w:spacing w:val="-5"/>
        </w:rPr>
        <w:t xml:space="preserve"> </w:t>
      </w:r>
      <w:r>
        <w:rPr>
          <w:color w:val="009388"/>
        </w:rPr>
        <w:t>and</w:t>
      </w:r>
      <w:r>
        <w:rPr>
          <w:color w:val="009388"/>
          <w:spacing w:val="-4"/>
        </w:rPr>
        <w:t xml:space="preserve"> </w:t>
      </w:r>
      <w:r>
        <w:rPr>
          <w:color w:val="009388"/>
        </w:rPr>
        <w:t>equipment</w:t>
      </w:r>
      <w:r>
        <w:rPr>
          <w:color w:val="009388"/>
          <w:spacing w:val="-4"/>
        </w:rPr>
        <w:t xml:space="preserve"> </w:t>
      </w:r>
      <w:r>
        <w:rPr>
          <w:color w:val="009388"/>
        </w:rPr>
        <w:t xml:space="preserve">to </w:t>
      </w:r>
      <w:r>
        <w:rPr>
          <w:color w:val="009388"/>
          <w:spacing w:val="-4"/>
        </w:rPr>
        <w:t>site</w:t>
      </w:r>
    </w:p>
    <w:p w14:paraId="4B312D11" w14:textId="2ABD0B6F" w:rsidR="001A0E77" w:rsidRDefault="001A0E77">
      <w:pPr>
        <w:pStyle w:val="BodyText"/>
        <w:spacing w:before="6"/>
        <w:ind w:left="0"/>
        <w:rPr>
          <w:b/>
          <w:sz w:val="14"/>
        </w:rPr>
      </w:pPr>
    </w:p>
    <w:p w14:paraId="389ABE57" w14:textId="492FEAA1" w:rsidR="001A0E77" w:rsidRPr="00D16A56" w:rsidRDefault="00D16A56">
      <w:pPr>
        <w:pStyle w:val="ListParagraph"/>
        <w:numPr>
          <w:ilvl w:val="2"/>
          <w:numId w:val="14"/>
        </w:numPr>
        <w:tabs>
          <w:tab w:val="left" w:pos="1124"/>
        </w:tabs>
        <w:spacing w:before="149" w:line="237" w:lineRule="auto"/>
        <w:ind w:right="972"/>
      </w:pPr>
      <w:r w:rsidRPr="00D16A56">
        <w:t>We have no</w:t>
      </w:r>
      <w:r w:rsidRPr="00D16A56">
        <w:rPr>
          <w:spacing w:val="-5"/>
        </w:rPr>
        <w:t xml:space="preserve"> </w:t>
      </w:r>
      <w:r w:rsidRPr="00D16A56">
        <w:t>planned</w:t>
      </w:r>
      <w:r w:rsidRPr="00D16A56">
        <w:rPr>
          <w:spacing w:val="-5"/>
        </w:rPr>
        <w:t xml:space="preserve"> </w:t>
      </w:r>
      <w:r w:rsidRPr="00D16A56">
        <w:t>delivery</w:t>
      </w:r>
      <w:r w:rsidRPr="00D16A56">
        <w:rPr>
          <w:spacing w:val="-5"/>
        </w:rPr>
        <w:t xml:space="preserve"> </w:t>
      </w:r>
      <w:r w:rsidRPr="00D16A56">
        <w:t>arrangements</w:t>
      </w:r>
      <w:r w:rsidRPr="00D16A56">
        <w:rPr>
          <w:spacing w:val="-5"/>
        </w:rPr>
        <w:t xml:space="preserve"> </w:t>
      </w:r>
      <w:r w:rsidRPr="00D16A56">
        <w:t>that</w:t>
      </w:r>
      <w:r w:rsidRPr="00D16A56">
        <w:rPr>
          <w:spacing w:val="-5"/>
        </w:rPr>
        <w:t xml:space="preserve"> </w:t>
      </w:r>
      <w:r w:rsidRPr="00D16A56">
        <w:t>are required outside of the above hours.</w:t>
      </w:r>
    </w:p>
    <w:p w14:paraId="2384EF4A" w14:textId="2A5CB5AC" w:rsidR="001A0E77" w:rsidRPr="005F7881" w:rsidRDefault="005F7881">
      <w:pPr>
        <w:pStyle w:val="ListParagraph"/>
        <w:numPr>
          <w:ilvl w:val="2"/>
          <w:numId w:val="14"/>
        </w:numPr>
        <w:tabs>
          <w:tab w:val="left" w:pos="1124"/>
        </w:tabs>
        <w:spacing w:line="237" w:lineRule="auto"/>
        <w:ind w:right="800"/>
      </w:pPr>
      <w:r>
        <w:t xml:space="preserve">All loading and unloading of materials and </w:t>
      </w:r>
      <w:proofErr w:type="gramStart"/>
      <w:r>
        <w:t>plant</w:t>
      </w:r>
      <w:proofErr w:type="gramEnd"/>
      <w:r>
        <w:t xml:space="preserve"> will take place inside the site boundary.</w:t>
      </w:r>
    </w:p>
    <w:p w14:paraId="431B644C" w14:textId="77777777" w:rsidR="001A0E77" w:rsidRDefault="001A0E77">
      <w:pPr>
        <w:spacing w:line="237" w:lineRule="auto"/>
      </w:pPr>
    </w:p>
    <w:p w14:paraId="19CAE07D" w14:textId="77777777" w:rsidR="00CA6DFB" w:rsidRDefault="00CA6DFB" w:rsidP="00CA6DFB">
      <w:pPr>
        <w:spacing w:line="266" w:lineRule="exact"/>
      </w:pPr>
      <w:r>
        <w:rPr>
          <w:color w:val="231F20"/>
        </w:rPr>
        <w:t>Deliveries</w:t>
      </w:r>
      <w:r>
        <w:rPr>
          <w:color w:val="231F20"/>
          <w:spacing w:val="-2"/>
        </w:rPr>
        <w:t xml:space="preserve"> </w:t>
      </w:r>
      <w:r>
        <w:rPr>
          <w:color w:val="231F20"/>
        </w:rPr>
        <w:t>including</w:t>
      </w:r>
      <w:r>
        <w:rPr>
          <w:color w:val="231F20"/>
          <w:spacing w:val="-2"/>
        </w:rPr>
        <w:t xml:space="preserve"> </w:t>
      </w:r>
      <w:r>
        <w:rPr>
          <w:color w:val="231F20"/>
        </w:rPr>
        <w:t>the</w:t>
      </w:r>
      <w:r>
        <w:rPr>
          <w:color w:val="231F20"/>
          <w:spacing w:val="-2"/>
        </w:rPr>
        <w:t xml:space="preserve"> </w:t>
      </w:r>
      <w:r>
        <w:rPr>
          <w:color w:val="231F20"/>
        </w:rPr>
        <w:t>transport</w:t>
      </w:r>
      <w:r>
        <w:rPr>
          <w:color w:val="231F20"/>
          <w:spacing w:val="-1"/>
        </w:rPr>
        <w:t xml:space="preserve"> </w:t>
      </w:r>
      <w:r>
        <w:rPr>
          <w:color w:val="231F20"/>
        </w:rPr>
        <w:t>of</w:t>
      </w:r>
      <w:r>
        <w:rPr>
          <w:color w:val="231F20"/>
          <w:spacing w:val="-2"/>
        </w:rPr>
        <w:t xml:space="preserve"> </w:t>
      </w:r>
      <w:r>
        <w:rPr>
          <w:color w:val="231F20"/>
        </w:rPr>
        <w:t>materials,</w:t>
      </w:r>
      <w:r>
        <w:rPr>
          <w:color w:val="231F20"/>
          <w:spacing w:val="-2"/>
        </w:rPr>
        <w:t xml:space="preserve"> </w:t>
      </w:r>
      <w:r>
        <w:rPr>
          <w:color w:val="231F20"/>
        </w:rPr>
        <w:t>plant,</w:t>
      </w:r>
      <w:r>
        <w:rPr>
          <w:color w:val="231F20"/>
          <w:spacing w:val="-1"/>
        </w:rPr>
        <w:t xml:space="preserve"> </w:t>
      </w:r>
      <w:r>
        <w:rPr>
          <w:color w:val="231F20"/>
        </w:rPr>
        <w:t>and</w:t>
      </w:r>
      <w:r>
        <w:rPr>
          <w:color w:val="231F20"/>
          <w:spacing w:val="-2"/>
        </w:rPr>
        <w:t xml:space="preserve"> </w:t>
      </w:r>
      <w:r>
        <w:rPr>
          <w:color w:val="231F20"/>
        </w:rPr>
        <w:t>equipment</w:t>
      </w:r>
      <w:r>
        <w:rPr>
          <w:color w:val="231F20"/>
          <w:spacing w:val="-2"/>
        </w:rPr>
        <w:t xml:space="preserve"> </w:t>
      </w:r>
      <w:r>
        <w:rPr>
          <w:color w:val="231F20"/>
        </w:rPr>
        <w:t>to</w:t>
      </w:r>
      <w:r>
        <w:rPr>
          <w:color w:val="231F20"/>
          <w:spacing w:val="-1"/>
        </w:rPr>
        <w:t xml:space="preserve"> </w:t>
      </w:r>
      <w:r>
        <w:rPr>
          <w:color w:val="231F20"/>
          <w:spacing w:val="-5"/>
        </w:rPr>
        <w:t>the</w:t>
      </w:r>
    </w:p>
    <w:p w14:paraId="1712E5D1" w14:textId="77777777" w:rsidR="00CA6DFB" w:rsidRDefault="00CA6DFB" w:rsidP="00CA6DFB">
      <w:pPr>
        <w:spacing w:line="266" w:lineRule="exact"/>
      </w:pPr>
      <w:r>
        <w:rPr>
          <w:color w:val="231F20"/>
        </w:rPr>
        <w:t>development</w:t>
      </w:r>
      <w:r>
        <w:rPr>
          <w:color w:val="231F20"/>
          <w:spacing w:val="-3"/>
        </w:rPr>
        <w:t xml:space="preserve"> </w:t>
      </w:r>
      <w:r>
        <w:rPr>
          <w:color w:val="231F20"/>
        </w:rPr>
        <w:t>site</w:t>
      </w:r>
      <w:r>
        <w:rPr>
          <w:color w:val="231F20"/>
          <w:spacing w:val="-2"/>
        </w:rPr>
        <w:t xml:space="preserve"> </w:t>
      </w:r>
      <w:r>
        <w:rPr>
          <w:color w:val="231F20"/>
        </w:rPr>
        <w:t>shall</w:t>
      </w:r>
      <w:r>
        <w:rPr>
          <w:color w:val="231F20"/>
          <w:spacing w:val="-3"/>
        </w:rPr>
        <w:t xml:space="preserve"> </w:t>
      </w:r>
      <w:r>
        <w:rPr>
          <w:color w:val="231F20"/>
        </w:rPr>
        <w:t>only</w:t>
      </w:r>
      <w:r>
        <w:rPr>
          <w:color w:val="231F20"/>
          <w:spacing w:val="-2"/>
        </w:rPr>
        <w:t xml:space="preserve"> </w:t>
      </w:r>
      <w:r>
        <w:rPr>
          <w:color w:val="231F20"/>
        </w:rPr>
        <w:t>take</w:t>
      </w:r>
      <w:r>
        <w:rPr>
          <w:color w:val="231F20"/>
          <w:spacing w:val="-3"/>
        </w:rPr>
        <w:t xml:space="preserve"> </w:t>
      </w:r>
      <w:r>
        <w:rPr>
          <w:color w:val="231F20"/>
        </w:rPr>
        <w:t>place</w:t>
      </w:r>
      <w:r>
        <w:rPr>
          <w:color w:val="231F20"/>
          <w:spacing w:val="-2"/>
        </w:rPr>
        <w:t xml:space="preserve"> </w:t>
      </w:r>
      <w:r>
        <w:rPr>
          <w:color w:val="231F20"/>
        </w:rPr>
        <w:t>during</w:t>
      </w:r>
      <w:r>
        <w:rPr>
          <w:color w:val="231F20"/>
          <w:spacing w:val="-3"/>
        </w:rPr>
        <w:t xml:space="preserve"> </w:t>
      </w:r>
      <w:r>
        <w:rPr>
          <w:color w:val="231F20"/>
        </w:rPr>
        <w:t>the</w:t>
      </w:r>
      <w:r>
        <w:rPr>
          <w:color w:val="231F20"/>
          <w:spacing w:val="-2"/>
        </w:rPr>
        <w:t xml:space="preserve"> </w:t>
      </w:r>
      <w:r>
        <w:rPr>
          <w:color w:val="231F20"/>
        </w:rPr>
        <w:t>following</w:t>
      </w:r>
      <w:r>
        <w:rPr>
          <w:color w:val="231F20"/>
          <w:spacing w:val="-2"/>
        </w:rPr>
        <w:t xml:space="preserve"> hours:</w:t>
      </w:r>
    </w:p>
    <w:p w14:paraId="4B074490" w14:textId="77777777" w:rsidR="00CA6DFB" w:rsidRDefault="00CA6DFB" w:rsidP="00CA6DFB">
      <w:pPr>
        <w:numPr>
          <w:ilvl w:val="0"/>
          <w:numId w:val="12"/>
        </w:numPr>
        <w:tabs>
          <w:tab w:val="left" w:pos="566"/>
        </w:tabs>
        <w:spacing w:before="110"/>
        <w:ind w:hanging="566"/>
      </w:pPr>
      <w:r>
        <w:rPr>
          <w:color w:val="231F20"/>
        </w:rPr>
        <w:t>08:00</w:t>
      </w:r>
      <w:r>
        <w:rPr>
          <w:color w:val="231F20"/>
          <w:spacing w:val="-3"/>
        </w:rPr>
        <w:t xml:space="preserve"> </w:t>
      </w:r>
      <w:r>
        <w:rPr>
          <w:color w:val="231F20"/>
        </w:rPr>
        <w:t>to 16:30 on</w:t>
      </w:r>
      <w:r>
        <w:rPr>
          <w:color w:val="231F20"/>
          <w:spacing w:val="-2"/>
        </w:rPr>
        <w:t xml:space="preserve"> </w:t>
      </w:r>
      <w:r>
        <w:rPr>
          <w:color w:val="231F20"/>
        </w:rPr>
        <w:t xml:space="preserve">Monday to </w:t>
      </w:r>
      <w:r>
        <w:rPr>
          <w:color w:val="231F20"/>
          <w:spacing w:val="-2"/>
        </w:rPr>
        <w:t>Friday</w:t>
      </w:r>
    </w:p>
    <w:p w14:paraId="70DE26A5" w14:textId="77777777" w:rsidR="00CA6DFB" w:rsidRDefault="00CA6DFB" w:rsidP="00CA6DFB">
      <w:pPr>
        <w:numPr>
          <w:ilvl w:val="0"/>
          <w:numId w:val="12"/>
        </w:numPr>
        <w:tabs>
          <w:tab w:val="left" w:pos="566"/>
        </w:tabs>
        <w:spacing w:before="110"/>
        <w:ind w:hanging="566"/>
      </w:pPr>
      <w:r>
        <w:rPr>
          <w:color w:val="231F20"/>
        </w:rPr>
        <w:t>08:00 to 13:00 on</w:t>
      </w:r>
      <w:r>
        <w:rPr>
          <w:color w:val="231F20"/>
          <w:spacing w:val="-1"/>
        </w:rPr>
        <w:t xml:space="preserve"> </w:t>
      </w:r>
      <w:r>
        <w:rPr>
          <w:color w:val="231F20"/>
          <w:spacing w:val="-2"/>
        </w:rPr>
        <w:t>Saturdays</w:t>
      </w:r>
    </w:p>
    <w:p w14:paraId="157D7C15" w14:textId="77777777" w:rsidR="00CA6DFB" w:rsidRDefault="00CA6DFB" w:rsidP="00CA6DFB">
      <w:pPr>
        <w:numPr>
          <w:ilvl w:val="0"/>
          <w:numId w:val="12"/>
        </w:numPr>
        <w:tabs>
          <w:tab w:val="left" w:pos="566"/>
        </w:tabs>
        <w:spacing w:before="109"/>
        <w:ind w:hanging="566"/>
      </w:pPr>
      <w:r>
        <w:rPr>
          <w:color w:val="231F20"/>
        </w:rPr>
        <w:t>No</w:t>
      </w:r>
      <w:r>
        <w:rPr>
          <w:color w:val="231F20"/>
          <w:spacing w:val="-1"/>
        </w:rPr>
        <w:t xml:space="preserve"> </w:t>
      </w:r>
      <w:r>
        <w:rPr>
          <w:color w:val="231F20"/>
        </w:rPr>
        <w:t>deliveries</w:t>
      </w:r>
      <w:r>
        <w:rPr>
          <w:color w:val="231F20"/>
          <w:spacing w:val="-1"/>
        </w:rPr>
        <w:t xml:space="preserve"> </w:t>
      </w:r>
      <w:r>
        <w:rPr>
          <w:color w:val="231F20"/>
        </w:rPr>
        <w:t>on</w:t>
      </w:r>
      <w:r>
        <w:rPr>
          <w:color w:val="231F20"/>
          <w:spacing w:val="-1"/>
        </w:rPr>
        <w:t xml:space="preserve"> </w:t>
      </w:r>
      <w:r>
        <w:rPr>
          <w:color w:val="231F20"/>
        </w:rPr>
        <w:t>Sundays</w:t>
      </w:r>
      <w:r>
        <w:rPr>
          <w:color w:val="231F20"/>
          <w:spacing w:val="-1"/>
        </w:rPr>
        <w:t xml:space="preserve"> </w:t>
      </w:r>
      <w:r>
        <w:rPr>
          <w:color w:val="231F20"/>
        </w:rPr>
        <w:t>or</w:t>
      </w:r>
      <w:r>
        <w:rPr>
          <w:color w:val="231F20"/>
          <w:spacing w:val="-1"/>
        </w:rPr>
        <w:t xml:space="preserve"> </w:t>
      </w:r>
      <w:r>
        <w:rPr>
          <w:color w:val="231F20"/>
        </w:rPr>
        <w:t xml:space="preserve">Public </w:t>
      </w:r>
      <w:r>
        <w:rPr>
          <w:color w:val="231F20"/>
          <w:spacing w:val="-2"/>
        </w:rPr>
        <w:t>Holidays</w:t>
      </w:r>
    </w:p>
    <w:p w14:paraId="1B0D8322" w14:textId="77777777" w:rsidR="00CA6DFB" w:rsidRDefault="00CA6DFB">
      <w:pPr>
        <w:spacing w:line="237" w:lineRule="auto"/>
      </w:pPr>
    </w:p>
    <w:p w14:paraId="3EBFE00D" w14:textId="77777777" w:rsidR="00CA6DFB" w:rsidRDefault="00CA6DFB" w:rsidP="00CA6DFB">
      <w:pPr>
        <w:spacing w:before="2" w:line="237" w:lineRule="auto"/>
        <w:rPr>
          <w:color w:val="231F20"/>
        </w:rPr>
      </w:pPr>
      <w:r>
        <w:rPr>
          <w:color w:val="231F20"/>
        </w:rPr>
        <w:t>Any</w:t>
      </w:r>
      <w:r>
        <w:rPr>
          <w:color w:val="231F20"/>
          <w:spacing w:val="-5"/>
        </w:rPr>
        <w:t xml:space="preserve"> </w:t>
      </w:r>
      <w:r>
        <w:rPr>
          <w:color w:val="231F20"/>
        </w:rPr>
        <w:t>deliveries</w:t>
      </w:r>
      <w:r>
        <w:rPr>
          <w:color w:val="231F20"/>
          <w:spacing w:val="-5"/>
        </w:rPr>
        <w:t xml:space="preserve"> </w:t>
      </w:r>
      <w:r>
        <w:rPr>
          <w:color w:val="231F20"/>
        </w:rPr>
        <w:t>outside</w:t>
      </w:r>
      <w:r>
        <w:rPr>
          <w:color w:val="231F20"/>
          <w:spacing w:val="-5"/>
        </w:rPr>
        <w:t xml:space="preserve"> </w:t>
      </w:r>
      <w:r>
        <w:rPr>
          <w:color w:val="231F20"/>
        </w:rPr>
        <w:t>the</w:t>
      </w:r>
      <w:r>
        <w:rPr>
          <w:color w:val="231F20"/>
          <w:spacing w:val="-5"/>
        </w:rPr>
        <w:t xml:space="preserve"> </w:t>
      </w:r>
      <w:r>
        <w:rPr>
          <w:color w:val="231F20"/>
        </w:rPr>
        <w:t>above</w:t>
      </w:r>
      <w:r>
        <w:rPr>
          <w:color w:val="231F20"/>
          <w:spacing w:val="-5"/>
        </w:rPr>
        <w:t xml:space="preserve"> </w:t>
      </w:r>
      <w:r>
        <w:rPr>
          <w:color w:val="231F20"/>
        </w:rPr>
        <w:t>hours</w:t>
      </w:r>
      <w:r>
        <w:rPr>
          <w:color w:val="231F20"/>
          <w:spacing w:val="-5"/>
        </w:rPr>
        <w:t xml:space="preserve"> </w:t>
      </w:r>
      <w:r>
        <w:rPr>
          <w:color w:val="231F20"/>
        </w:rPr>
        <w:t>cannot</w:t>
      </w:r>
      <w:r>
        <w:rPr>
          <w:color w:val="231F20"/>
          <w:spacing w:val="-5"/>
        </w:rPr>
        <w:t xml:space="preserve"> </w:t>
      </w:r>
      <w:r>
        <w:rPr>
          <w:color w:val="231F20"/>
        </w:rPr>
        <w:t>be</w:t>
      </w:r>
      <w:r>
        <w:rPr>
          <w:color w:val="231F20"/>
          <w:spacing w:val="-5"/>
        </w:rPr>
        <w:t xml:space="preserve"> </w:t>
      </w:r>
      <w:r>
        <w:rPr>
          <w:color w:val="231F20"/>
        </w:rPr>
        <w:t>undertaken</w:t>
      </w:r>
      <w:r>
        <w:rPr>
          <w:color w:val="231F20"/>
          <w:spacing w:val="-5"/>
        </w:rPr>
        <w:t xml:space="preserve"> </w:t>
      </w:r>
      <w:r>
        <w:rPr>
          <w:color w:val="231F20"/>
        </w:rPr>
        <w:t>without</w:t>
      </w:r>
      <w:r>
        <w:rPr>
          <w:color w:val="231F20"/>
          <w:spacing w:val="-5"/>
        </w:rPr>
        <w:t xml:space="preserve"> </w:t>
      </w:r>
      <w:r>
        <w:rPr>
          <w:color w:val="231F20"/>
        </w:rPr>
        <w:t>prior</w:t>
      </w:r>
      <w:r>
        <w:rPr>
          <w:color w:val="231F20"/>
          <w:spacing w:val="-5"/>
        </w:rPr>
        <w:t xml:space="preserve"> </w:t>
      </w:r>
      <w:r>
        <w:rPr>
          <w:color w:val="231F20"/>
        </w:rPr>
        <w:t>written approval of the local planning authority.</w:t>
      </w:r>
    </w:p>
    <w:p w14:paraId="5628F4FD" w14:textId="77777777" w:rsidR="00AA0DCA" w:rsidRDefault="00AA0DCA" w:rsidP="00CA6DFB">
      <w:pPr>
        <w:spacing w:before="2" w:line="237" w:lineRule="auto"/>
      </w:pPr>
    </w:p>
    <w:p w14:paraId="590B44DA" w14:textId="77777777" w:rsidR="001A0E77" w:rsidRDefault="00D16A56">
      <w:pPr>
        <w:pStyle w:val="Heading3"/>
        <w:numPr>
          <w:ilvl w:val="1"/>
          <w:numId w:val="14"/>
        </w:numPr>
        <w:tabs>
          <w:tab w:val="left" w:pos="1124"/>
        </w:tabs>
        <w:rPr>
          <w:color w:val="009388"/>
        </w:rPr>
      </w:pPr>
      <w:r>
        <w:rPr>
          <w:color w:val="009388"/>
        </w:rPr>
        <w:t>Highways</w:t>
      </w:r>
      <w:r>
        <w:rPr>
          <w:color w:val="009388"/>
          <w:spacing w:val="-11"/>
        </w:rPr>
        <w:t xml:space="preserve"> </w:t>
      </w:r>
      <w:r>
        <w:rPr>
          <w:color w:val="009388"/>
        </w:rPr>
        <w:t>and</w:t>
      </w:r>
      <w:r>
        <w:rPr>
          <w:color w:val="009388"/>
          <w:spacing w:val="-9"/>
        </w:rPr>
        <w:t xml:space="preserve"> </w:t>
      </w:r>
      <w:r>
        <w:rPr>
          <w:color w:val="009388"/>
        </w:rPr>
        <w:t>development</w:t>
      </w:r>
      <w:r>
        <w:rPr>
          <w:color w:val="009388"/>
          <w:spacing w:val="-10"/>
        </w:rPr>
        <w:t xml:space="preserve"> </w:t>
      </w:r>
      <w:r>
        <w:rPr>
          <w:color w:val="009388"/>
        </w:rPr>
        <w:t>traffic</w:t>
      </w:r>
      <w:r>
        <w:rPr>
          <w:color w:val="009388"/>
          <w:spacing w:val="-10"/>
        </w:rPr>
        <w:t xml:space="preserve"> </w:t>
      </w:r>
      <w:r>
        <w:rPr>
          <w:color w:val="009388"/>
          <w:spacing w:val="-2"/>
        </w:rPr>
        <w:t>management</w:t>
      </w:r>
    </w:p>
    <w:p w14:paraId="077C2E40" w14:textId="16FC2C9A" w:rsidR="001A0E77" w:rsidRPr="00AA0DCA" w:rsidRDefault="005F7881" w:rsidP="005F7881">
      <w:pPr>
        <w:pStyle w:val="ListParagraph"/>
        <w:numPr>
          <w:ilvl w:val="2"/>
          <w:numId w:val="14"/>
        </w:numPr>
        <w:tabs>
          <w:tab w:val="left" w:pos="1124"/>
        </w:tabs>
        <w:spacing w:before="260" w:line="266" w:lineRule="exact"/>
      </w:pPr>
      <w:r w:rsidRPr="00AA0DCA">
        <w:t>There are no</w:t>
      </w:r>
      <w:r w:rsidR="00D16A56" w:rsidRPr="00AA0DCA">
        <w:rPr>
          <w:spacing w:val="-2"/>
        </w:rPr>
        <w:t xml:space="preserve"> </w:t>
      </w:r>
      <w:r w:rsidR="00D16A56" w:rsidRPr="00AA0DCA">
        <w:t>temporary</w:t>
      </w:r>
      <w:r w:rsidR="00D16A56" w:rsidRPr="00AA0DCA">
        <w:rPr>
          <w:spacing w:val="-2"/>
        </w:rPr>
        <w:t xml:space="preserve"> </w:t>
      </w:r>
      <w:r w:rsidR="00D16A56" w:rsidRPr="00AA0DCA">
        <w:t>construction</w:t>
      </w:r>
      <w:r w:rsidR="00D16A56" w:rsidRPr="00AA0DCA">
        <w:rPr>
          <w:spacing w:val="-1"/>
        </w:rPr>
        <w:t xml:space="preserve"> </w:t>
      </w:r>
      <w:r w:rsidR="00D16A56" w:rsidRPr="00AA0DCA">
        <w:t>access</w:t>
      </w:r>
      <w:r w:rsidR="00D16A56" w:rsidRPr="00AA0DCA">
        <w:rPr>
          <w:spacing w:val="-2"/>
        </w:rPr>
        <w:t xml:space="preserve"> </w:t>
      </w:r>
      <w:r w:rsidR="00D16A56" w:rsidRPr="00AA0DCA">
        <w:t>point(s)</w:t>
      </w:r>
      <w:r w:rsidR="00D16A56" w:rsidRPr="00AA0DCA">
        <w:rPr>
          <w:spacing w:val="-2"/>
        </w:rPr>
        <w:t xml:space="preserve"> </w:t>
      </w:r>
      <w:r w:rsidR="00AA0DCA" w:rsidRPr="00AA0DCA">
        <w:rPr>
          <w:spacing w:val="-2"/>
        </w:rPr>
        <w:t xml:space="preserve">or temporary signage </w:t>
      </w:r>
      <w:r w:rsidR="00D16A56" w:rsidRPr="00AA0DCA">
        <w:t>required</w:t>
      </w:r>
      <w:r w:rsidR="00D16A56" w:rsidRPr="00AA0DCA">
        <w:rPr>
          <w:spacing w:val="-4"/>
        </w:rPr>
        <w:t xml:space="preserve"> </w:t>
      </w:r>
      <w:r w:rsidR="00D16A56" w:rsidRPr="00AA0DCA">
        <w:t>for</w:t>
      </w:r>
      <w:r w:rsidR="00D16A56" w:rsidRPr="00AA0DCA">
        <w:rPr>
          <w:spacing w:val="-3"/>
        </w:rPr>
        <w:t xml:space="preserve"> </w:t>
      </w:r>
      <w:r w:rsidR="00D16A56" w:rsidRPr="00AA0DCA">
        <w:t>the</w:t>
      </w:r>
      <w:r w:rsidR="00D16A56" w:rsidRPr="00AA0DCA">
        <w:rPr>
          <w:spacing w:val="-4"/>
        </w:rPr>
        <w:t xml:space="preserve"> </w:t>
      </w:r>
      <w:r w:rsidR="00D16A56" w:rsidRPr="00AA0DCA">
        <w:t>proposed</w:t>
      </w:r>
      <w:r w:rsidR="00D16A56" w:rsidRPr="00AA0DCA">
        <w:rPr>
          <w:spacing w:val="-3"/>
        </w:rPr>
        <w:t xml:space="preserve"> </w:t>
      </w:r>
      <w:r w:rsidR="00D16A56" w:rsidRPr="00AA0DCA">
        <w:rPr>
          <w:spacing w:val="-2"/>
        </w:rPr>
        <w:t>development.</w:t>
      </w:r>
    </w:p>
    <w:p w14:paraId="454F79A4" w14:textId="576580F6" w:rsidR="00AA0DCA" w:rsidRPr="00AA0DCA" w:rsidRDefault="00AA0DCA" w:rsidP="00AA0DCA">
      <w:pPr>
        <w:pStyle w:val="ListParagraph"/>
        <w:numPr>
          <w:ilvl w:val="2"/>
          <w:numId w:val="14"/>
        </w:numPr>
      </w:pPr>
      <w:r w:rsidRPr="00AA0DCA">
        <w:t xml:space="preserve">There is </w:t>
      </w:r>
      <w:proofErr w:type="spellStart"/>
      <w:proofErr w:type="gramStart"/>
      <w:r w:rsidRPr="00AA0DCA">
        <w:t>on site</w:t>
      </w:r>
      <w:proofErr w:type="spellEnd"/>
      <w:proofErr w:type="gramEnd"/>
      <w:r w:rsidRPr="00AA0DCA">
        <w:t xml:space="preserve"> parking for 2 cars. We will also be advising everybody to use local transport.</w:t>
      </w:r>
    </w:p>
    <w:p w14:paraId="4C89C95A" w14:textId="34232BF6" w:rsidR="001A0E77" w:rsidRPr="00AA0DCA" w:rsidRDefault="00AA0DCA">
      <w:pPr>
        <w:pStyle w:val="ListParagraph"/>
        <w:numPr>
          <w:ilvl w:val="2"/>
          <w:numId w:val="14"/>
        </w:numPr>
        <w:tabs>
          <w:tab w:val="left" w:pos="1124"/>
        </w:tabs>
        <w:spacing w:line="237" w:lineRule="auto"/>
        <w:ind w:right="1378"/>
      </w:pPr>
      <w:r w:rsidRPr="00AA0DCA">
        <w:t>R</w:t>
      </w:r>
      <w:r w:rsidR="00D16A56" w:rsidRPr="00AA0DCA">
        <w:t>outing</w:t>
      </w:r>
      <w:r w:rsidR="00D16A56" w:rsidRPr="00AA0DCA">
        <w:rPr>
          <w:spacing w:val="-5"/>
        </w:rPr>
        <w:t xml:space="preserve"> </w:t>
      </w:r>
      <w:r w:rsidR="00D16A56" w:rsidRPr="00AA0DCA">
        <w:t>plan(s)</w:t>
      </w:r>
      <w:r w:rsidR="00D16A56" w:rsidRPr="00AA0DCA">
        <w:rPr>
          <w:spacing w:val="-5"/>
        </w:rPr>
        <w:t xml:space="preserve"> </w:t>
      </w:r>
      <w:r w:rsidR="00D16A56" w:rsidRPr="00AA0DCA">
        <w:t>for</w:t>
      </w:r>
      <w:r w:rsidR="00D16A56" w:rsidRPr="00AA0DCA">
        <w:rPr>
          <w:spacing w:val="-5"/>
        </w:rPr>
        <w:t xml:space="preserve"> </w:t>
      </w:r>
      <w:r w:rsidR="00D16A56" w:rsidRPr="00AA0DCA">
        <w:t>any</w:t>
      </w:r>
      <w:r w:rsidR="00D16A56" w:rsidRPr="00AA0DCA">
        <w:rPr>
          <w:spacing w:val="-5"/>
        </w:rPr>
        <w:t xml:space="preserve"> </w:t>
      </w:r>
      <w:proofErr w:type="gramStart"/>
      <w:r w:rsidR="00D16A56" w:rsidRPr="00AA0DCA">
        <w:t>heavy</w:t>
      </w:r>
      <w:r w:rsidR="00D16A56" w:rsidRPr="00AA0DCA">
        <w:rPr>
          <w:spacing w:val="-5"/>
        </w:rPr>
        <w:t xml:space="preserve"> </w:t>
      </w:r>
      <w:r w:rsidR="00D16A56" w:rsidRPr="00AA0DCA">
        <w:t>duty</w:t>
      </w:r>
      <w:proofErr w:type="gramEnd"/>
      <w:r w:rsidR="00D16A56" w:rsidRPr="00AA0DCA">
        <w:rPr>
          <w:spacing w:val="-5"/>
        </w:rPr>
        <w:t xml:space="preserve"> </w:t>
      </w:r>
      <w:r w:rsidR="00D16A56" w:rsidRPr="00AA0DCA">
        <w:t>vehicles</w:t>
      </w:r>
      <w:r w:rsidR="00D16A56" w:rsidRPr="00AA0DCA">
        <w:rPr>
          <w:spacing w:val="-5"/>
        </w:rPr>
        <w:t xml:space="preserve"> </w:t>
      </w:r>
      <w:r w:rsidR="00D16A56" w:rsidRPr="00AA0DCA">
        <w:t>(HDV)</w:t>
      </w:r>
      <w:r w:rsidR="00D16A56" w:rsidRPr="00AA0DCA">
        <w:rPr>
          <w:spacing w:val="-5"/>
        </w:rPr>
        <w:t xml:space="preserve"> </w:t>
      </w:r>
      <w:r w:rsidR="00D16A56" w:rsidRPr="00AA0DCA">
        <w:t xml:space="preserve">and construction traffic </w:t>
      </w:r>
      <w:r w:rsidRPr="00AA0DCA">
        <w:t>will be highlighted on the site plan</w:t>
      </w:r>
      <w:r w:rsidR="00D16A56" w:rsidRPr="00AA0DCA">
        <w:t>.</w:t>
      </w:r>
    </w:p>
    <w:p w14:paraId="42459236" w14:textId="77777777" w:rsidR="001A0E77" w:rsidRDefault="001A0E77">
      <w:pPr>
        <w:spacing w:line="237" w:lineRule="auto"/>
        <w:sectPr w:rsidR="001A0E77">
          <w:pgSz w:w="11910" w:h="16840"/>
          <w:pgMar w:top="1260" w:right="840" w:bottom="1200" w:left="860" w:header="0" w:footer="1015" w:gutter="0"/>
          <w:cols w:space="720"/>
        </w:sectPr>
      </w:pPr>
    </w:p>
    <w:p w14:paraId="0206ED99" w14:textId="77777777" w:rsidR="001A0E77" w:rsidRDefault="00D16A56">
      <w:pPr>
        <w:pStyle w:val="Heading3"/>
        <w:numPr>
          <w:ilvl w:val="1"/>
          <w:numId w:val="14"/>
        </w:numPr>
        <w:tabs>
          <w:tab w:val="left" w:pos="1124"/>
        </w:tabs>
        <w:rPr>
          <w:color w:val="009388"/>
        </w:rPr>
      </w:pPr>
      <w:r>
        <w:rPr>
          <w:color w:val="009388"/>
        </w:rPr>
        <w:lastRenderedPageBreak/>
        <w:t>Noise</w:t>
      </w:r>
      <w:r>
        <w:rPr>
          <w:color w:val="009388"/>
          <w:spacing w:val="-5"/>
        </w:rPr>
        <w:t xml:space="preserve"> </w:t>
      </w:r>
      <w:r>
        <w:rPr>
          <w:color w:val="009388"/>
        </w:rPr>
        <w:t>and</w:t>
      </w:r>
      <w:r>
        <w:rPr>
          <w:color w:val="009388"/>
          <w:spacing w:val="-3"/>
        </w:rPr>
        <w:t xml:space="preserve"> </w:t>
      </w:r>
      <w:r>
        <w:rPr>
          <w:color w:val="009388"/>
          <w:spacing w:val="-2"/>
        </w:rPr>
        <w:t>vibration</w:t>
      </w:r>
    </w:p>
    <w:p w14:paraId="693FF9AF" w14:textId="78964924" w:rsidR="001A0E77" w:rsidRDefault="001A0E77">
      <w:pPr>
        <w:pStyle w:val="BodyText"/>
        <w:spacing w:before="7"/>
        <w:ind w:left="0"/>
        <w:rPr>
          <w:b/>
          <w:sz w:val="14"/>
        </w:rPr>
      </w:pPr>
    </w:p>
    <w:p w14:paraId="6DED511D" w14:textId="5D2F1FBC" w:rsidR="001A0E77" w:rsidRPr="00F942B6" w:rsidRDefault="00AA0DCA" w:rsidP="00AA0DCA">
      <w:pPr>
        <w:pStyle w:val="ListParagraph"/>
        <w:numPr>
          <w:ilvl w:val="2"/>
          <w:numId w:val="14"/>
        </w:numPr>
        <w:tabs>
          <w:tab w:val="left" w:pos="1124"/>
        </w:tabs>
        <w:spacing w:before="260" w:line="266" w:lineRule="exact"/>
      </w:pPr>
      <w:r w:rsidRPr="00F942B6">
        <w:t>We are not anticipating high levels of noise or vibration on this project</w:t>
      </w:r>
      <w:r w:rsidR="00F942B6" w:rsidRPr="00F942B6">
        <w:t>.  There will be a digger and a dumper at the start of the project, however, they are digging into soil.  No pilings are required and there are no noisy operations such as breaking out concrete, demolition etc.</w:t>
      </w:r>
    </w:p>
    <w:p w14:paraId="444DA7B1" w14:textId="1DC32F1A" w:rsidR="001A0E77" w:rsidRPr="00F942B6" w:rsidRDefault="00F942B6">
      <w:pPr>
        <w:pStyle w:val="ListParagraph"/>
        <w:numPr>
          <w:ilvl w:val="2"/>
          <w:numId w:val="14"/>
        </w:numPr>
        <w:tabs>
          <w:tab w:val="left" w:pos="1124"/>
        </w:tabs>
        <w:spacing w:line="237" w:lineRule="auto"/>
        <w:ind w:right="386"/>
      </w:pPr>
      <w:r w:rsidRPr="00F942B6">
        <w:t>We can provide noise measurements if we are required to by the Local Authority</w:t>
      </w:r>
      <w:r w:rsidR="00D16A56" w:rsidRPr="00F942B6">
        <w:t>.</w:t>
      </w:r>
    </w:p>
    <w:p w14:paraId="212ECE2E" w14:textId="5C36013E" w:rsidR="001A0E77" w:rsidRDefault="001A0E77">
      <w:pPr>
        <w:pStyle w:val="BodyText"/>
        <w:spacing w:before="5"/>
        <w:ind w:left="0"/>
        <w:rPr>
          <w:sz w:val="14"/>
        </w:rPr>
      </w:pPr>
    </w:p>
    <w:p w14:paraId="430E5703" w14:textId="77777777" w:rsidR="00C06FFD" w:rsidRDefault="00C06FFD">
      <w:pPr>
        <w:pStyle w:val="BodyText"/>
        <w:spacing w:before="5"/>
        <w:ind w:left="0"/>
        <w:rPr>
          <w:sz w:val="14"/>
        </w:rPr>
      </w:pPr>
    </w:p>
    <w:p w14:paraId="35867DFF" w14:textId="77777777" w:rsidR="00C06FFD" w:rsidRPr="00C06FFD" w:rsidRDefault="00C06FFD" w:rsidP="00C06FFD">
      <w:pPr>
        <w:pStyle w:val="ListParagraph"/>
        <w:numPr>
          <w:ilvl w:val="2"/>
          <w:numId w:val="20"/>
        </w:numPr>
        <w:tabs>
          <w:tab w:val="left" w:pos="1124"/>
        </w:tabs>
        <w:spacing w:before="0" w:line="237" w:lineRule="auto"/>
        <w:ind w:left="709" w:hanging="425"/>
        <w:rPr>
          <w:color w:val="231F20"/>
        </w:rPr>
      </w:pPr>
      <w:r w:rsidRPr="003C639F">
        <w:rPr>
          <w:color w:val="231F20"/>
        </w:rPr>
        <w:t>All</w:t>
      </w:r>
      <w:r w:rsidRPr="00C06FFD">
        <w:rPr>
          <w:color w:val="231F20"/>
        </w:rPr>
        <w:t xml:space="preserve"> </w:t>
      </w:r>
      <w:r w:rsidRPr="003C639F">
        <w:rPr>
          <w:color w:val="231F20"/>
        </w:rPr>
        <w:t>vehicles</w:t>
      </w:r>
      <w:r w:rsidRPr="00C06FFD">
        <w:rPr>
          <w:color w:val="231F20"/>
        </w:rPr>
        <w:t xml:space="preserve"> </w:t>
      </w:r>
      <w:r w:rsidRPr="003C639F">
        <w:rPr>
          <w:color w:val="231F20"/>
        </w:rPr>
        <w:t>and</w:t>
      </w:r>
      <w:r w:rsidRPr="00C06FFD">
        <w:rPr>
          <w:color w:val="231F20"/>
        </w:rPr>
        <w:t xml:space="preserve"> </w:t>
      </w:r>
      <w:proofErr w:type="gramStart"/>
      <w:r w:rsidRPr="003C639F">
        <w:rPr>
          <w:color w:val="231F20"/>
        </w:rPr>
        <w:t>plant</w:t>
      </w:r>
      <w:proofErr w:type="gramEnd"/>
      <w:r w:rsidRPr="00C06FFD">
        <w:rPr>
          <w:color w:val="231F20"/>
        </w:rPr>
        <w:t xml:space="preserve"> </w:t>
      </w:r>
      <w:r w:rsidRPr="003C639F">
        <w:rPr>
          <w:color w:val="231F20"/>
        </w:rPr>
        <w:t>used</w:t>
      </w:r>
      <w:r w:rsidRPr="00C06FFD">
        <w:rPr>
          <w:color w:val="231F20"/>
        </w:rPr>
        <w:t xml:space="preserve"> </w:t>
      </w:r>
      <w:r w:rsidRPr="003C639F">
        <w:rPr>
          <w:color w:val="231F20"/>
        </w:rPr>
        <w:t>during</w:t>
      </w:r>
      <w:r w:rsidRPr="00C06FFD">
        <w:rPr>
          <w:color w:val="231F20"/>
        </w:rPr>
        <w:t xml:space="preserve"> </w:t>
      </w:r>
      <w:r w:rsidRPr="003C639F">
        <w:rPr>
          <w:color w:val="231F20"/>
        </w:rPr>
        <w:t>the</w:t>
      </w:r>
      <w:r w:rsidRPr="00C06FFD">
        <w:rPr>
          <w:color w:val="231F20"/>
        </w:rPr>
        <w:t xml:space="preserve"> </w:t>
      </w:r>
      <w:r w:rsidRPr="003C639F">
        <w:rPr>
          <w:color w:val="231F20"/>
        </w:rPr>
        <w:t>development</w:t>
      </w:r>
      <w:r w:rsidRPr="00C06FFD">
        <w:rPr>
          <w:color w:val="231F20"/>
        </w:rPr>
        <w:t xml:space="preserve"> </w:t>
      </w:r>
      <w:r w:rsidRPr="003C639F">
        <w:rPr>
          <w:color w:val="231F20"/>
        </w:rPr>
        <w:t>will</w:t>
      </w:r>
      <w:r w:rsidRPr="00C06FFD">
        <w:rPr>
          <w:color w:val="231F20"/>
        </w:rPr>
        <w:t xml:space="preserve"> </w:t>
      </w:r>
      <w:r w:rsidRPr="003C639F">
        <w:rPr>
          <w:color w:val="231F20"/>
        </w:rPr>
        <w:t>be</w:t>
      </w:r>
      <w:r w:rsidRPr="00C06FFD">
        <w:rPr>
          <w:color w:val="231F20"/>
        </w:rPr>
        <w:t xml:space="preserve"> </w:t>
      </w:r>
      <w:r w:rsidRPr="003C639F">
        <w:rPr>
          <w:color w:val="231F20"/>
        </w:rPr>
        <w:t>maintained</w:t>
      </w:r>
      <w:r w:rsidRPr="00C06FFD">
        <w:rPr>
          <w:color w:val="231F20"/>
        </w:rPr>
        <w:t xml:space="preserve"> in </w:t>
      </w:r>
      <w:r w:rsidRPr="003C639F">
        <w:rPr>
          <w:color w:val="231F20"/>
        </w:rPr>
        <w:t>good</w:t>
      </w:r>
      <w:r w:rsidRPr="00C06FFD">
        <w:rPr>
          <w:color w:val="231F20"/>
        </w:rPr>
        <w:t xml:space="preserve"> </w:t>
      </w:r>
      <w:r w:rsidRPr="003C639F">
        <w:rPr>
          <w:color w:val="231F20"/>
        </w:rPr>
        <w:t>and</w:t>
      </w:r>
      <w:r w:rsidRPr="00C06FFD">
        <w:rPr>
          <w:color w:val="231F20"/>
        </w:rPr>
        <w:t xml:space="preserve"> </w:t>
      </w:r>
      <w:r w:rsidRPr="003C639F">
        <w:rPr>
          <w:color w:val="231F20"/>
        </w:rPr>
        <w:t>efficient</w:t>
      </w:r>
      <w:r w:rsidRPr="00C06FFD">
        <w:rPr>
          <w:color w:val="231F20"/>
        </w:rPr>
        <w:t xml:space="preserve"> </w:t>
      </w:r>
      <w:r w:rsidRPr="003C639F">
        <w:rPr>
          <w:color w:val="231F20"/>
        </w:rPr>
        <w:t>working</w:t>
      </w:r>
      <w:r w:rsidRPr="00C06FFD">
        <w:rPr>
          <w:color w:val="231F20"/>
        </w:rPr>
        <w:t xml:space="preserve"> </w:t>
      </w:r>
      <w:r w:rsidRPr="003C639F">
        <w:rPr>
          <w:color w:val="231F20"/>
        </w:rPr>
        <w:t>order,</w:t>
      </w:r>
      <w:r w:rsidRPr="00C06FFD">
        <w:rPr>
          <w:color w:val="231F20"/>
        </w:rPr>
        <w:t xml:space="preserve"> </w:t>
      </w:r>
      <w:r w:rsidRPr="003C639F">
        <w:rPr>
          <w:color w:val="231F20"/>
        </w:rPr>
        <w:t>and</w:t>
      </w:r>
      <w:r w:rsidRPr="00C06FFD">
        <w:rPr>
          <w:color w:val="231F20"/>
        </w:rPr>
        <w:t xml:space="preserve"> </w:t>
      </w:r>
      <w:r w:rsidRPr="003C639F">
        <w:rPr>
          <w:color w:val="231F20"/>
        </w:rPr>
        <w:t>in</w:t>
      </w:r>
      <w:r w:rsidRPr="00C06FFD">
        <w:rPr>
          <w:color w:val="231F20"/>
        </w:rPr>
        <w:t xml:space="preserve"> </w:t>
      </w:r>
      <w:r w:rsidRPr="003C639F">
        <w:rPr>
          <w:color w:val="231F20"/>
        </w:rPr>
        <w:t>accordance</w:t>
      </w:r>
      <w:r w:rsidRPr="00C06FFD">
        <w:rPr>
          <w:color w:val="231F20"/>
        </w:rPr>
        <w:t xml:space="preserve"> </w:t>
      </w:r>
      <w:r w:rsidRPr="003C639F">
        <w:rPr>
          <w:color w:val="231F20"/>
        </w:rPr>
        <w:t>with</w:t>
      </w:r>
      <w:r w:rsidRPr="00C06FFD">
        <w:rPr>
          <w:color w:val="231F20"/>
        </w:rPr>
        <w:t xml:space="preserve"> </w:t>
      </w:r>
      <w:r w:rsidRPr="003C639F">
        <w:rPr>
          <w:color w:val="231F20"/>
        </w:rPr>
        <w:t xml:space="preserve">manufacturer’s </w:t>
      </w:r>
      <w:r w:rsidRPr="00C06FFD">
        <w:rPr>
          <w:color w:val="231F20"/>
        </w:rPr>
        <w:t>specification.</w:t>
      </w:r>
    </w:p>
    <w:p w14:paraId="039C7B21" w14:textId="77777777" w:rsidR="00C06FFD" w:rsidRDefault="00C06FFD" w:rsidP="00C06FFD">
      <w:pPr>
        <w:pStyle w:val="ListParagraph"/>
        <w:numPr>
          <w:ilvl w:val="0"/>
          <w:numId w:val="20"/>
        </w:numPr>
        <w:tabs>
          <w:tab w:val="left" w:pos="1124"/>
        </w:tabs>
        <w:spacing w:before="112" w:line="237" w:lineRule="auto"/>
        <w:ind w:right="617"/>
      </w:pPr>
      <w:r>
        <w:rPr>
          <w:color w:val="231F20"/>
        </w:rPr>
        <w:t xml:space="preserve">All vehicles, mechanical </w:t>
      </w:r>
      <w:proofErr w:type="gramStart"/>
      <w:r>
        <w:rPr>
          <w:color w:val="231F20"/>
        </w:rPr>
        <w:t>plant</w:t>
      </w:r>
      <w:proofErr w:type="gramEnd"/>
      <w:r>
        <w:rPr>
          <w:color w:val="231F20"/>
        </w:rPr>
        <w:t>, and machinery used during the development shall</w:t>
      </w:r>
      <w:r>
        <w:rPr>
          <w:color w:val="231F20"/>
          <w:spacing w:val="-4"/>
        </w:rPr>
        <w:t xml:space="preserve"> </w:t>
      </w:r>
      <w:r>
        <w:rPr>
          <w:color w:val="231F20"/>
        </w:rPr>
        <w:t>be</w:t>
      </w:r>
      <w:r>
        <w:rPr>
          <w:color w:val="231F20"/>
          <w:spacing w:val="-4"/>
        </w:rPr>
        <w:t xml:space="preserve"> </w:t>
      </w:r>
      <w:r>
        <w:rPr>
          <w:color w:val="231F20"/>
        </w:rPr>
        <w:t>fitted</w:t>
      </w:r>
      <w:r>
        <w:rPr>
          <w:color w:val="231F20"/>
          <w:spacing w:val="-4"/>
        </w:rPr>
        <w:t xml:space="preserve"> </w:t>
      </w:r>
      <w:r>
        <w:rPr>
          <w:color w:val="231F20"/>
        </w:rPr>
        <w:t>with</w:t>
      </w:r>
      <w:r>
        <w:rPr>
          <w:color w:val="231F20"/>
          <w:spacing w:val="-4"/>
        </w:rPr>
        <w:t xml:space="preserve"> </w:t>
      </w:r>
      <w:r>
        <w:rPr>
          <w:color w:val="231F20"/>
        </w:rPr>
        <w:t>proper</w:t>
      </w:r>
      <w:r>
        <w:rPr>
          <w:color w:val="231F20"/>
          <w:spacing w:val="-4"/>
        </w:rPr>
        <w:t xml:space="preserve"> </w:t>
      </w:r>
      <w:r>
        <w:rPr>
          <w:color w:val="231F20"/>
        </w:rPr>
        <w:t>and</w:t>
      </w:r>
      <w:r>
        <w:rPr>
          <w:color w:val="231F20"/>
          <w:spacing w:val="-4"/>
        </w:rPr>
        <w:t xml:space="preserve"> </w:t>
      </w:r>
      <w:r>
        <w:rPr>
          <w:color w:val="231F20"/>
        </w:rPr>
        <w:t>effective</w:t>
      </w:r>
      <w:r>
        <w:rPr>
          <w:color w:val="231F20"/>
          <w:spacing w:val="-4"/>
        </w:rPr>
        <w:t xml:space="preserve"> </w:t>
      </w:r>
      <w:r>
        <w:rPr>
          <w:color w:val="231F20"/>
        </w:rPr>
        <w:t>silencers</w:t>
      </w:r>
      <w:r>
        <w:rPr>
          <w:color w:val="231F20"/>
          <w:spacing w:val="-4"/>
        </w:rPr>
        <w:t xml:space="preserve"> </w:t>
      </w:r>
      <w:r>
        <w:rPr>
          <w:color w:val="231F20"/>
        </w:rPr>
        <w:t>(where</w:t>
      </w:r>
      <w:r>
        <w:rPr>
          <w:color w:val="231F20"/>
          <w:spacing w:val="-4"/>
        </w:rPr>
        <w:t xml:space="preserve"> </w:t>
      </w:r>
      <w:r>
        <w:rPr>
          <w:color w:val="231F20"/>
        </w:rPr>
        <w:t>available)</w:t>
      </w:r>
      <w:r>
        <w:rPr>
          <w:color w:val="231F20"/>
          <w:spacing w:val="-4"/>
        </w:rPr>
        <w:t xml:space="preserve"> </w:t>
      </w:r>
      <w:r>
        <w:rPr>
          <w:color w:val="231F20"/>
        </w:rPr>
        <w:t>and</w:t>
      </w:r>
      <w:r>
        <w:rPr>
          <w:color w:val="231F20"/>
          <w:spacing w:val="-4"/>
        </w:rPr>
        <w:t xml:space="preserve"> </w:t>
      </w:r>
      <w:r>
        <w:rPr>
          <w:color w:val="231F20"/>
        </w:rPr>
        <w:t>shall be maintained in good and efficient working order.</w:t>
      </w:r>
    </w:p>
    <w:p w14:paraId="252C4C26" w14:textId="77777777" w:rsidR="00C06FFD" w:rsidRDefault="00C06FFD" w:rsidP="00C06FFD">
      <w:pPr>
        <w:pStyle w:val="ListParagraph"/>
        <w:numPr>
          <w:ilvl w:val="0"/>
          <w:numId w:val="20"/>
        </w:numPr>
        <w:tabs>
          <w:tab w:val="left" w:pos="1124"/>
        </w:tabs>
        <w:spacing w:before="109" w:line="266" w:lineRule="exact"/>
      </w:pPr>
      <w:r>
        <w:rPr>
          <w:color w:val="231F20"/>
        </w:rPr>
        <w:t>All</w:t>
      </w:r>
      <w:r>
        <w:rPr>
          <w:color w:val="231F20"/>
          <w:spacing w:val="-1"/>
        </w:rPr>
        <w:t xml:space="preserve"> </w:t>
      </w:r>
      <w:r>
        <w:rPr>
          <w:color w:val="231F20"/>
        </w:rPr>
        <w:t>plant</w:t>
      </w:r>
      <w:r>
        <w:rPr>
          <w:color w:val="231F20"/>
          <w:spacing w:val="-1"/>
        </w:rPr>
        <w:t xml:space="preserve"> </w:t>
      </w:r>
      <w:r>
        <w:rPr>
          <w:color w:val="231F20"/>
        </w:rPr>
        <w:t>and machinery</w:t>
      </w:r>
      <w:r>
        <w:rPr>
          <w:color w:val="231F20"/>
          <w:spacing w:val="-1"/>
        </w:rPr>
        <w:t xml:space="preserve"> </w:t>
      </w:r>
      <w:r>
        <w:rPr>
          <w:color w:val="231F20"/>
        </w:rPr>
        <w:t>in</w:t>
      </w:r>
      <w:r>
        <w:rPr>
          <w:color w:val="231F20"/>
          <w:spacing w:val="-1"/>
        </w:rPr>
        <w:t xml:space="preserve"> </w:t>
      </w:r>
      <w:r>
        <w:rPr>
          <w:color w:val="231F20"/>
        </w:rPr>
        <w:t>intermittent use</w:t>
      </w:r>
      <w:r>
        <w:rPr>
          <w:color w:val="231F20"/>
          <w:spacing w:val="-1"/>
        </w:rPr>
        <w:t xml:space="preserve"> </w:t>
      </w:r>
      <w:r>
        <w:rPr>
          <w:color w:val="231F20"/>
        </w:rPr>
        <w:t>shall</w:t>
      </w:r>
      <w:r>
        <w:rPr>
          <w:color w:val="231F20"/>
          <w:spacing w:val="-1"/>
        </w:rPr>
        <w:t xml:space="preserve"> </w:t>
      </w:r>
      <w:r>
        <w:rPr>
          <w:color w:val="231F20"/>
        </w:rPr>
        <w:t>be shut</w:t>
      </w:r>
      <w:r>
        <w:rPr>
          <w:color w:val="231F20"/>
          <w:spacing w:val="-1"/>
        </w:rPr>
        <w:t xml:space="preserve"> </w:t>
      </w:r>
      <w:r>
        <w:rPr>
          <w:color w:val="231F20"/>
        </w:rPr>
        <w:t>down</w:t>
      </w:r>
      <w:r>
        <w:rPr>
          <w:color w:val="231F20"/>
          <w:spacing w:val="-1"/>
        </w:rPr>
        <w:t xml:space="preserve"> </w:t>
      </w:r>
      <w:r>
        <w:rPr>
          <w:color w:val="231F20"/>
        </w:rPr>
        <w:t xml:space="preserve">in </w:t>
      </w:r>
      <w:r>
        <w:rPr>
          <w:color w:val="231F20"/>
          <w:spacing w:val="-5"/>
        </w:rPr>
        <w:t>the</w:t>
      </w:r>
    </w:p>
    <w:p w14:paraId="2F721942" w14:textId="77777777" w:rsidR="00C06FFD" w:rsidRDefault="00C06FFD" w:rsidP="00C06FFD">
      <w:pPr>
        <w:pStyle w:val="BodyText"/>
        <w:spacing w:line="266" w:lineRule="exact"/>
        <w:ind w:left="0"/>
      </w:pPr>
      <w:r>
        <w:rPr>
          <w:color w:val="231F20"/>
        </w:rPr>
        <w:tab/>
        <w:t>intervening</w:t>
      </w:r>
      <w:r>
        <w:rPr>
          <w:color w:val="231F20"/>
          <w:spacing w:val="-4"/>
        </w:rPr>
        <w:t xml:space="preserve"> </w:t>
      </w:r>
      <w:r>
        <w:rPr>
          <w:color w:val="231F20"/>
        </w:rPr>
        <w:t>periods</w:t>
      </w:r>
      <w:r>
        <w:rPr>
          <w:color w:val="231F20"/>
          <w:spacing w:val="-2"/>
        </w:rPr>
        <w:t xml:space="preserve"> </w:t>
      </w:r>
      <w:r>
        <w:rPr>
          <w:color w:val="231F20"/>
        </w:rPr>
        <w:t>between</w:t>
      </w:r>
      <w:r>
        <w:rPr>
          <w:color w:val="231F20"/>
          <w:spacing w:val="-2"/>
        </w:rPr>
        <w:t xml:space="preserve"> </w:t>
      </w:r>
      <w:proofErr w:type="gramStart"/>
      <w:r>
        <w:rPr>
          <w:color w:val="231F20"/>
          <w:spacing w:val="-2"/>
        </w:rPr>
        <w:t>works</w:t>
      </w:r>
      <w:proofErr w:type="gramEnd"/>
      <w:r>
        <w:rPr>
          <w:color w:val="231F20"/>
          <w:spacing w:val="-2"/>
        </w:rPr>
        <w:t>.</w:t>
      </w:r>
    </w:p>
    <w:p w14:paraId="473FCF72" w14:textId="77777777" w:rsidR="00C06FFD" w:rsidRDefault="00C06FFD" w:rsidP="00C06FFD">
      <w:pPr>
        <w:pStyle w:val="ListParagraph"/>
        <w:numPr>
          <w:ilvl w:val="0"/>
          <w:numId w:val="20"/>
        </w:numPr>
        <w:tabs>
          <w:tab w:val="left" w:pos="1124"/>
        </w:tabs>
        <w:spacing w:before="110" w:line="266" w:lineRule="exact"/>
      </w:pPr>
      <w:r>
        <w:rPr>
          <w:color w:val="231F20"/>
        </w:rPr>
        <w:t>Plant</w:t>
      </w:r>
      <w:r>
        <w:rPr>
          <w:color w:val="231F20"/>
          <w:spacing w:val="-3"/>
        </w:rPr>
        <w:t xml:space="preserve"> </w:t>
      </w:r>
      <w:r>
        <w:rPr>
          <w:color w:val="231F20"/>
        </w:rPr>
        <w:t>and</w:t>
      </w:r>
      <w:r>
        <w:rPr>
          <w:color w:val="231F20"/>
          <w:spacing w:val="-3"/>
        </w:rPr>
        <w:t xml:space="preserve"> </w:t>
      </w:r>
      <w:r>
        <w:rPr>
          <w:color w:val="231F20"/>
        </w:rPr>
        <w:t>machinery</w:t>
      </w:r>
      <w:r>
        <w:rPr>
          <w:color w:val="231F20"/>
          <w:spacing w:val="-3"/>
        </w:rPr>
        <w:t xml:space="preserve"> </w:t>
      </w:r>
      <w:r>
        <w:rPr>
          <w:color w:val="231F20"/>
        </w:rPr>
        <w:t>capable</w:t>
      </w:r>
      <w:r>
        <w:rPr>
          <w:color w:val="231F20"/>
          <w:spacing w:val="-3"/>
        </w:rPr>
        <w:t xml:space="preserve"> </w:t>
      </w:r>
      <w:r>
        <w:rPr>
          <w:color w:val="231F20"/>
        </w:rPr>
        <w:t>of</w:t>
      </w:r>
      <w:r>
        <w:rPr>
          <w:color w:val="231F20"/>
          <w:spacing w:val="-3"/>
        </w:rPr>
        <w:t xml:space="preserve"> </w:t>
      </w:r>
      <w:r>
        <w:rPr>
          <w:color w:val="231F20"/>
        </w:rPr>
        <w:t>generating</w:t>
      </w:r>
      <w:r>
        <w:rPr>
          <w:color w:val="231F20"/>
          <w:spacing w:val="-2"/>
        </w:rPr>
        <w:t xml:space="preserve"> </w:t>
      </w:r>
      <w:r>
        <w:rPr>
          <w:color w:val="231F20"/>
        </w:rPr>
        <w:t>significant</w:t>
      </w:r>
      <w:r>
        <w:rPr>
          <w:color w:val="231F20"/>
          <w:spacing w:val="-3"/>
        </w:rPr>
        <w:t xml:space="preserve"> </w:t>
      </w:r>
      <w:r>
        <w:rPr>
          <w:color w:val="231F20"/>
        </w:rPr>
        <w:t>noise</w:t>
      </w:r>
      <w:r>
        <w:rPr>
          <w:color w:val="231F20"/>
          <w:spacing w:val="-3"/>
        </w:rPr>
        <w:t xml:space="preserve"> </w:t>
      </w:r>
      <w:r>
        <w:rPr>
          <w:color w:val="231F20"/>
        </w:rPr>
        <w:t>and</w:t>
      </w:r>
      <w:r>
        <w:rPr>
          <w:color w:val="231F20"/>
          <w:spacing w:val="-3"/>
        </w:rPr>
        <w:t xml:space="preserve"> </w:t>
      </w:r>
      <w:proofErr w:type="gramStart"/>
      <w:r>
        <w:rPr>
          <w:color w:val="231F20"/>
          <w:spacing w:val="-2"/>
        </w:rPr>
        <w:t>vibration</w:t>
      </w:r>
      <w:proofErr w:type="gramEnd"/>
    </w:p>
    <w:p w14:paraId="7606136A" w14:textId="77777777" w:rsidR="00C06FFD" w:rsidRDefault="00C06FFD" w:rsidP="00C06FFD">
      <w:pPr>
        <w:pStyle w:val="BodyText"/>
        <w:spacing w:line="266" w:lineRule="exact"/>
        <w:ind w:left="0"/>
      </w:pPr>
      <w:r>
        <w:rPr>
          <w:color w:val="231F20"/>
        </w:rPr>
        <w:tab/>
        <w:t>levels</w:t>
      </w:r>
      <w:r>
        <w:rPr>
          <w:color w:val="231F20"/>
          <w:spacing w:val="-2"/>
        </w:rPr>
        <w:t xml:space="preserve"> </w:t>
      </w:r>
      <w:r>
        <w:rPr>
          <w:color w:val="231F20"/>
        </w:rPr>
        <w:t>will</w:t>
      </w:r>
      <w:r>
        <w:rPr>
          <w:color w:val="231F20"/>
          <w:spacing w:val="-1"/>
        </w:rPr>
        <w:t xml:space="preserve"> </w:t>
      </w:r>
      <w:r>
        <w:rPr>
          <w:color w:val="231F20"/>
        </w:rPr>
        <w:t>be</w:t>
      </w:r>
      <w:r>
        <w:rPr>
          <w:color w:val="231F20"/>
          <w:spacing w:val="-1"/>
        </w:rPr>
        <w:t xml:space="preserve"> </w:t>
      </w:r>
      <w:r>
        <w:rPr>
          <w:color w:val="231F20"/>
        </w:rPr>
        <w:t>operated</w:t>
      </w:r>
      <w:r>
        <w:rPr>
          <w:color w:val="231F20"/>
          <w:spacing w:val="-1"/>
        </w:rPr>
        <w:t xml:space="preserve"> </w:t>
      </w:r>
      <w:r>
        <w:rPr>
          <w:color w:val="231F20"/>
        </w:rPr>
        <w:t>in</w:t>
      </w:r>
      <w:r>
        <w:rPr>
          <w:color w:val="231F20"/>
          <w:spacing w:val="-1"/>
        </w:rPr>
        <w:t xml:space="preserve"> </w:t>
      </w:r>
      <w:r>
        <w:rPr>
          <w:color w:val="231F20"/>
        </w:rPr>
        <w:t>a</w:t>
      </w:r>
      <w:r>
        <w:rPr>
          <w:color w:val="231F20"/>
          <w:spacing w:val="-2"/>
        </w:rPr>
        <w:t xml:space="preserve"> </w:t>
      </w:r>
      <w:r>
        <w:rPr>
          <w:color w:val="231F20"/>
        </w:rPr>
        <w:t>manner</w:t>
      </w:r>
      <w:r>
        <w:rPr>
          <w:color w:val="231F20"/>
          <w:spacing w:val="-1"/>
        </w:rPr>
        <w:t xml:space="preserve"> </w:t>
      </w:r>
      <w:r>
        <w:rPr>
          <w:color w:val="231F20"/>
        </w:rPr>
        <w:t>to</w:t>
      </w:r>
      <w:r>
        <w:rPr>
          <w:color w:val="231F20"/>
          <w:spacing w:val="-1"/>
        </w:rPr>
        <w:t xml:space="preserve"> </w:t>
      </w:r>
      <w:r>
        <w:rPr>
          <w:color w:val="231F20"/>
        </w:rPr>
        <w:t>restrict</w:t>
      </w:r>
      <w:r>
        <w:rPr>
          <w:color w:val="231F20"/>
          <w:spacing w:val="-1"/>
        </w:rPr>
        <w:t xml:space="preserve"> </w:t>
      </w:r>
      <w:r>
        <w:rPr>
          <w:color w:val="231F20"/>
        </w:rPr>
        <w:t>its</w:t>
      </w:r>
      <w:r>
        <w:rPr>
          <w:color w:val="231F20"/>
          <w:spacing w:val="-1"/>
        </w:rPr>
        <w:t xml:space="preserve"> </w:t>
      </w:r>
      <w:r>
        <w:rPr>
          <w:color w:val="231F20"/>
          <w:spacing w:val="-2"/>
        </w:rPr>
        <w:t>duration.</w:t>
      </w:r>
    </w:p>
    <w:p w14:paraId="6223C2E4" w14:textId="77777777" w:rsidR="00C06FFD" w:rsidRDefault="00C06FFD" w:rsidP="00C06FFD">
      <w:pPr>
        <w:pStyle w:val="ListParagraph"/>
        <w:numPr>
          <w:ilvl w:val="0"/>
          <w:numId w:val="20"/>
        </w:numPr>
        <w:tabs>
          <w:tab w:val="left" w:pos="1124"/>
        </w:tabs>
        <w:spacing w:before="110" w:line="266" w:lineRule="exact"/>
      </w:pPr>
      <w:r>
        <w:rPr>
          <w:color w:val="231F20"/>
        </w:rPr>
        <w:t>Static</w:t>
      </w:r>
      <w:r>
        <w:rPr>
          <w:color w:val="231F20"/>
          <w:spacing w:val="-2"/>
        </w:rPr>
        <w:t xml:space="preserve"> </w:t>
      </w:r>
      <w:r>
        <w:rPr>
          <w:color w:val="231F20"/>
        </w:rPr>
        <w:t>plant</w:t>
      </w:r>
      <w:r>
        <w:rPr>
          <w:color w:val="231F20"/>
          <w:spacing w:val="-1"/>
        </w:rPr>
        <w:t xml:space="preserve"> </w:t>
      </w:r>
      <w:r>
        <w:rPr>
          <w:color w:val="231F20"/>
        </w:rPr>
        <w:t>and</w:t>
      </w:r>
      <w:r>
        <w:rPr>
          <w:color w:val="231F20"/>
          <w:spacing w:val="-2"/>
        </w:rPr>
        <w:t xml:space="preserve"> </w:t>
      </w:r>
      <w:r>
        <w:rPr>
          <w:color w:val="231F20"/>
        </w:rPr>
        <w:t>machinery</w:t>
      </w:r>
      <w:r>
        <w:rPr>
          <w:color w:val="231F20"/>
          <w:spacing w:val="-1"/>
        </w:rPr>
        <w:t xml:space="preserve"> </w:t>
      </w:r>
      <w:r>
        <w:rPr>
          <w:color w:val="231F20"/>
        </w:rPr>
        <w:t>shall</w:t>
      </w:r>
      <w:r>
        <w:rPr>
          <w:color w:val="231F20"/>
          <w:spacing w:val="-2"/>
        </w:rPr>
        <w:t xml:space="preserve"> </w:t>
      </w:r>
      <w:r>
        <w:rPr>
          <w:color w:val="231F20"/>
        </w:rPr>
        <w:t>be</w:t>
      </w:r>
      <w:r>
        <w:rPr>
          <w:color w:val="231F20"/>
          <w:spacing w:val="-1"/>
        </w:rPr>
        <w:t xml:space="preserve"> </w:t>
      </w:r>
      <w:r>
        <w:rPr>
          <w:color w:val="231F20"/>
        </w:rPr>
        <w:t>sited</w:t>
      </w:r>
      <w:r>
        <w:rPr>
          <w:color w:val="231F20"/>
          <w:spacing w:val="-2"/>
        </w:rPr>
        <w:t xml:space="preserve"> </w:t>
      </w:r>
      <w:r>
        <w:rPr>
          <w:color w:val="231F20"/>
        </w:rPr>
        <w:t>as</w:t>
      </w:r>
      <w:r>
        <w:rPr>
          <w:color w:val="231F20"/>
          <w:spacing w:val="-1"/>
        </w:rPr>
        <w:t xml:space="preserve"> </w:t>
      </w:r>
      <w:r>
        <w:rPr>
          <w:color w:val="231F20"/>
        </w:rPr>
        <w:t>far</w:t>
      </w:r>
      <w:r>
        <w:rPr>
          <w:color w:val="231F20"/>
          <w:spacing w:val="-2"/>
        </w:rPr>
        <w:t xml:space="preserve"> </w:t>
      </w:r>
      <w:r>
        <w:rPr>
          <w:color w:val="231F20"/>
        </w:rPr>
        <w:t>away</w:t>
      </w:r>
      <w:r>
        <w:rPr>
          <w:color w:val="231F20"/>
          <w:spacing w:val="-1"/>
        </w:rPr>
        <w:t xml:space="preserve"> </w:t>
      </w:r>
      <w:r>
        <w:rPr>
          <w:color w:val="231F20"/>
        </w:rPr>
        <w:t>as</w:t>
      </w:r>
      <w:r>
        <w:rPr>
          <w:color w:val="231F20"/>
          <w:spacing w:val="-2"/>
        </w:rPr>
        <w:t xml:space="preserve"> </w:t>
      </w:r>
      <w:r>
        <w:rPr>
          <w:color w:val="231F20"/>
        </w:rPr>
        <w:t>possible</w:t>
      </w:r>
      <w:r>
        <w:rPr>
          <w:color w:val="231F20"/>
          <w:spacing w:val="-1"/>
        </w:rPr>
        <w:t xml:space="preserve"> </w:t>
      </w:r>
      <w:r>
        <w:rPr>
          <w:color w:val="231F20"/>
          <w:spacing w:val="-4"/>
        </w:rPr>
        <w:t>from</w:t>
      </w:r>
    </w:p>
    <w:p w14:paraId="10F88890" w14:textId="77777777" w:rsidR="00C06FFD" w:rsidRDefault="00C06FFD" w:rsidP="00C06FFD">
      <w:pPr>
        <w:pStyle w:val="BodyText"/>
        <w:spacing w:line="266" w:lineRule="exact"/>
        <w:ind w:left="0"/>
      </w:pPr>
      <w:r>
        <w:rPr>
          <w:color w:val="231F20"/>
        </w:rPr>
        <w:tab/>
        <w:t>inhabited</w:t>
      </w:r>
      <w:r>
        <w:rPr>
          <w:color w:val="231F20"/>
          <w:spacing w:val="-2"/>
        </w:rPr>
        <w:t xml:space="preserve"> </w:t>
      </w:r>
      <w:r>
        <w:rPr>
          <w:color w:val="231F20"/>
        </w:rPr>
        <w:t>buildings</w:t>
      </w:r>
      <w:r>
        <w:rPr>
          <w:color w:val="231F20"/>
          <w:spacing w:val="-2"/>
        </w:rPr>
        <w:t xml:space="preserve"> </w:t>
      </w:r>
      <w:r>
        <w:rPr>
          <w:color w:val="231F20"/>
        </w:rPr>
        <w:t>or</w:t>
      </w:r>
      <w:r>
        <w:rPr>
          <w:color w:val="231F20"/>
          <w:spacing w:val="-2"/>
        </w:rPr>
        <w:t xml:space="preserve"> </w:t>
      </w:r>
      <w:r>
        <w:rPr>
          <w:color w:val="231F20"/>
        </w:rPr>
        <w:t>other</w:t>
      </w:r>
      <w:r>
        <w:rPr>
          <w:color w:val="231F20"/>
          <w:spacing w:val="-2"/>
        </w:rPr>
        <w:t xml:space="preserve"> </w:t>
      </w:r>
      <w:r>
        <w:rPr>
          <w:color w:val="231F20"/>
        </w:rPr>
        <w:t>noise</w:t>
      </w:r>
      <w:r>
        <w:rPr>
          <w:color w:val="231F20"/>
          <w:spacing w:val="-2"/>
        </w:rPr>
        <w:t xml:space="preserve"> </w:t>
      </w:r>
      <w:r>
        <w:rPr>
          <w:color w:val="231F20"/>
        </w:rPr>
        <w:t>sensitive</w:t>
      </w:r>
      <w:r>
        <w:rPr>
          <w:color w:val="231F20"/>
          <w:spacing w:val="-1"/>
        </w:rPr>
        <w:t xml:space="preserve"> </w:t>
      </w:r>
      <w:r>
        <w:rPr>
          <w:color w:val="231F20"/>
          <w:spacing w:val="-2"/>
        </w:rPr>
        <w:t>locations.</w:t>
      </w:r>
    </w:p>
    <w:p w14:paraId="299BA6B9" w14:textId="77777777" w:rsidR="00C06FFD" w:rsidRDefault="00C06FFD" w:rsidP="00C06FFD">
      <w:pPr>
        <w:pStyle w:val="ListParagraph"/>
        <w:numPr>
          <w:ilvl w:val="0"/>
          <w:numId w:val="20"/>
        </w:numPr>
        <w:tabs>
          <w:tab w:val="left" w:pos="1124"/>
        </w:tabs>
        <w:spacing w:before="112" w:line="237" w:lineRule="auto"/>
        <w:ind w:right="649"/>
      </w:pPr>
      <w:r>
        <w:rPr>
          <w:color w:val="231F20"/>
        </w:rPr>
        <w:t>All</w:t>
      </w:r>
      <w:r>
        <w:rPr>
          <w:color w:val="231F20"/>
          <w:spacing w:val="-3"/>
        </w:rPr>
        <w:t xml:space="preserve"> </w:t>
      </w:r>
      <w:r>
        <w:rPr>
          <w:color w:val="231F20"/>
        </w:rPr>
        <w:t>compressors</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‘noise</w:t>
      </w:r>
      <w:r>
        <w:rPr>
          <w:color w:val="231F20"/>
          <w:spacing w:val="-3"/>
        </w:rPr>
        <w:t xml:space="preserve"> </w:t>
      </w:r>
      <w:r>
        <w:rPr>
          <w:color w:val="231F20"/>
        </w:rPr>
        <w:t>reduced’</w:t>
      </w:r>
      <w:r>
        <w:rPr>
          <w:color w:val="231F20"/>
          <w:spacing w:val="-3"/>
        </w:rPr>
        <w:t xml:space="preserve"> </w:t>
      </w:r>
      <w:r>
        <w:rPr>
          <w:color w:val="231F20"/>
        </w:rPr>
        <w:t>models</w:t>
      </w:r>
      <w:r>
        <w:rPr>
          <w:color w:val="231F20"/>
          <w:spacing w:val="-3"/>
        </w:rPr>
        <w:t xml:space="preserve"> </w:t>
      </w:r>
      <w:r>
        <w:rPr>
          <w:color w:val="231F20"/>
        </w:rPr>
        <w:t>that</w:t>
      </w:r>
      <w:r>
        <w:rPr>
          <w:color w:val="231F20"/>
          <w:spacing w:val="-3"/>
        </w:rPr>
        <w:t xml:space="preserve"> </w:t>
      </w:r>
      <w:r>
        <w:rPr>
          <w:color w:val="231F20"/>
        </w:rPr>
        <w:t>are</w:t>
      </w:r>
      <w:r>
        <w:rPr>
          <w:color w:val="231F20"/>
          <w:spacing w:val="-3"/>
        </w:rPr>
        <w:t xml:space="preserve"> </w:t>
      </w:r>
      <w:r>
        <w:rPr>
          <w:color w:val="231F20"/>
        </w:rPr>
        <w:t>fitted</w:t>
      </w:r>
      <w:r>
        <w:rPr>
          <w:color w:val="231F20"/>
          <w:spacing w:val="-3"/>
        </w:rPr>
        <w:t xml:space="preserve"> </w:t>
      </w:r>
      <w:r>
        <w:rPr>
          <w:color w:val="231F20"/>
        </w:rPr>
        <w:t>with</w:t>
      </w:r>
      <w:r>
        <w:rPr>
          <w:color w:val="231F20"/>
          <w:spacing w:val="-3"/>
        </w:rPr>
        <w:t xml:space="preserve"> </w:t>
      </w:r>
      <w:r>
        <w:rPr>
          <w:color w:val="231F20"/>
        </w:rPr>
        <w:t>properly lined and sealed acoustic covers which shall be kept closed whenever the machines are in use. All ancillary pneumatic percussion tools shall be fitted with mufflers or silencers of the type recommended by the manufacturers.</w:t>
      </w:r>
    </w:p>
    <w:p w14:paraId="5357D9B4" w14:textId="77777777" w:rsidR="00C06FFD" w:rsidRDefault="00C06FFD" w:rsidP="00C06FFD">
      <w:pPr>
        <w:pStyle w:val="ListParagraph"/>
        <w:numPr>
          <w:ilvl w:val="0"/>
          <w:numId w:val="20"/>
        </w:numPr>
        <w:tabs>
          <w:tab w:val="left" w:pos="1124"/>
        </w:tabs>
        <w:spacing w:before="109" w:line="266" w:lineRule="exact"/>
      </w:pPr>
      <w:r>
        <w:rPr>
          <w:color w:val="231F20"/>
        </w:rPr>
        <w:t>Wherever</w:t>
      </w:r>
      <w:r>
        <w:rPr>
          <w:color w:val="231F20"/>
          <w:spacing w:val="-2"/>
        </w:rPr>
        <w:t xml:space="preserve"> </w:t>
      </w:r>
      <w:r>
        <w:rPr>
          <w:color w:val="231F20"/>
        </w:rPr>
        <w:t>possible</w:t>
      </w:r>
      <w:r>
        <w:rPr>
          <w:color w:val="231F20"/>
          <w:spacing w:val="-2"/>
        </w:rPr>
        <w:t xml:space="preserve"> </w:t>
      </w:r>
      <w:r>
        <w:rPr>
          <w:color w:val="231F20"/>
        </w:rPr>
        <w:t>mains</w:t>
      </w:r>
      <w:r>
        <w:rPr>
          <w:color w:val="231F20"/>
          <w:spacing w:val="-1"/>
        </w:rPr>
        <w:t xml:space="preserve"> </w:t>
      </w:r>
      <w:r>
        <w:rPr>
          <w:color w:val="231F20"/>
        </w:rPr>
        <w:t>electricity</w:t>
      </w:r>
      <w:r>
        <w:rPr>
          <w:color w:val="231F20"/>
          <w:spacing w:val="-2"/>
        </w:rPr>
        <w:t xml:space="preserve"> </w:t>
      </w:r>
      <w:r>
        <w:rPr>
          <w:color w:val="231F20"/>
        </w:rPr>
        <w:t>or</w:t>
      </w:r>
      <w:r>
        <w:rPr>
          <w:color w:val="231F20"/>
          <w:spacing w:val="-2"/>
        </w:rPr>
        <w:t xml:space="preserve"> </w:t>
      </w:r>
      <w:r>
        <w:rPr>
          <w:color w:val="231F20"/>
        </w:rPr>
        <w:t>battery</w:t>
      </w:r>
      <w:r>
        <w:rPr>
          <w:color w:val="231F20"/>
          <w:spacing w:val="-1"/>
        </w:rPr>
        <w:t xml:space="preserve"> </w:t>
      </w:r>
      <w:r>
        <w:rPr>
          <w:color w:val="231F20"/>
        </w:rPr>
        <w:t>powered</w:t>
      </w:r>
      <w:r>
        <w:rPr>
          <w:color w:val="231F20"/>
          <w:spacing w:val="-2"/>
        </w:rPr>
        <w:t xml:space="preserve"> </w:t>
      </w:r>
      <w:r>
        <w:rPr>
          <w:color w:val="231F20"/>
        </w:rPr>
        <w:t>equipment</w:t>
      </w:r>
      <w:r>
        <w:rPr>
          <w:color w:val="231F20"/>
          <w:spacing w:val="-2"/>
        </w:rPr>
        <w:t xml:space="preserve"> </w:t>
      </w:r>
      <w:r>
        <w:rPr>
          <w:color w:val="231F20"/>
        </w:rPr>
        <w:t>shall</w:t>
      </w:r>
      <w:r>
        <w:rPr>
          <w:color w:val="231F20"/>
          <w:spacing w:val="-1"/>
        </w:rPr>
        <w:t xml:space="preserve"> </w:t>
      </w:r>
      <w:proofErr w:type="gramStart"/>
      <w:r>
        <w:rPr>
          <w:color w:val="231F20"/>
          <w:spacing w:val="-5"/>
        </w:rPr>
        <w:t>be</w:t>
      </w:r>
      <w:proofErr w:type="gramEnd"/>
    </w:p>
    <w:p w14:paraId="6C47A7B4" w14:textId="77777777" w:rsidR="00C06FFD" w:rsidRDefault="00C06FFD" w:rsidP="00C06FFD">
      <w:pPr>
        <w:pStyle w:val="BodyText"/>
        <w:spacing w:line="266" w:lineRule="exact"/>
        <w:ind w:left="0"/>
      </w:pPr>
      <w:r>
        <w:rPr>
          <w:color w:val="231F20"/>
        </w:rPr>
        <w:tab/>
        <w:t>used</w:t>
      </w:r>
      <w:r>
        <w:rPr>
          <w:color w:val="231F20"/>
          <w:spacing w:val="-4"/>
        </w:rPr>
        <w:t xml:space="preserve"> </w:t>
      </w:r>
      <w:r>
        <w:rPr>
          <w:color w:val="231F20"/>
        </w:rPr>
        <w:t>instead</w:t>
      </w:r>
      <w:r>
        <w:rPr>
          <w:color w:val="231F20"/>
          <w:spacing w:val="-4"/>
        </w:rPr>
        <w:t xml:space="preserve"> </w:t>
      </w:r>
      <w:r>
        <w:rPr>
          <w:color w:val="231F20"/>
        </w:rPr>
        <w:t>of</w:t>
      </w:r>
      <w:r>
        <w:rPr>
          <w:color w:val="231F20"/>
          <w:spacing w:val="-3"/>
        </w:rPr>
        <w:t xml:space="preserve"> </w:t>
      </w:r>
      <w:proofErr w:type="gramStart"/>
      <w:r>
        <w:rPr>
          <w:color w:val="231F20"/>
        </w:rPr>
        <w:t>diesel</w:t>
      </w:r>
      <w:r>
        <w:rPr>
          <w:color w:val="231F20"/>
          <w:spacing w:val="-4"/>
        </w:rPr>
        <w:t xml:space="preserve"> </w:t>
      </w:r>
      <w:r>
        <w:rPr>
          <w:color w:val="231F20"/>
        </w:rPr>
        <w:t>or</w:t>
      </w:r>
      <w:r>
        <w:rPr>
          <w:color w:val="231F20"/>
          <w:spacing w:val="-3"/>
        </w:rPr>
        <w:t xml:space="preserve"> </w:t>
      </w:r>
      <w:r>
        <w:rPr>
          <w:color w:val="231F20"/>
        </w:rPr>
        <w:t>petrol</w:t>
      </w:r>
      <w:r>
        <w:rPr>
          <w:color w:val="231F20"/>
          <w:spacing w:val="-4"/>
        </w:rPr>
        <w:t xml:space="preserve"> </w:t>
      </w:r>
      <w:r>
        <w:rPr>
          <w:color w:val="231F20"/>
        </w:rPr>
        <w:t>powered</w:t>
      </w:r>
      <w:proofErr w:type="gramEnd"/>
      <w:r>
        <w:rPr>
          <w:color w:val="231F20"/>
          <w:spacing w:val="-3"/>
        </w:rPr>
        <w:t xml:space="preserve"> </w:t>
      </w:r>
      <w:r>
        <w:rPr>
          <w:color w:val="231F20"/>
          <w:spacing w:val="-2"/>
        </w:rPr>
        <w:t>generators.</w:t>
      </w:r>
    </w:p>
    <w:p w14:paraId="13F99204" w14:textId="77777777" w:rsidR="00C06FFD" w:rsidRDefault="00C06FFD" w:rsidP="00C06FFD">
      <w:pPr>
        <w:pStyle w:val="ListParagraph"/>
        <w:numPr>
          <w:ilvl w:val="0"/>
          <w:numId w:val="20"/>
        </w:numPr>
        <w:tabs>
          <w:tab w:val="left" w:pos="1124"/>
        </w:tabs>
        <w:spacing w:before="110" w:line="266" w:lineRule="exact"/>
      </w:pPr>
      <w:r>
        <w:rPr>
          <w:color w:val="231F20"/>
        </w:rPr>
        <w:t>All</w:t>
      </w:r>
      <w:r>
        <w:rPr>
          <w:color w:val="231F20"/>
          <w:spacing w:val="-2"/>
        </w:rPr>
        <w:t xml:space="preserve"> </w:t>
      </w:r>
      <w:r>
        <w:rPr>
          <w:color w:val="231F20"/>
        </w:rPr>
        <w:t>generators</w:t>
      </w:r>
      <w:r>
        <w:rPr>
          <w:color w:val="231F20"/>
          <w:spacing w:val="-2"/>
        </w:rPr>
        <w:t xml:space="preserve"> </w:t>
      </w:r>
      <w:r>
        <w:rPr>
          <w:color w:val="231F20"/>
        </w:rPr>
        <w:t>used</w:t>
      </w:r>
      <w:r>
        <w:rPr>
          <w:color w:val="231F20"/>
          <w:spacing w:val="-1"/>
        </w:rPr>
        <w:t xml:space="preserve"> </w:t>
      </w:r>
      <w:r>
        <w:rPr>
          <w:color w:val="231F20"/>
        </w:rPr>
        <w:t>on</w:t>
      </w:r>
      <w:r>
        <w:rPr>
          <w:color w:val="231F20"/>
          <w:spacing w:val="-2"/>
        </w:rPr>
        <w:t xml:space="preserve"> </w:t>
      </w:r>
      <w:r>
        <w:rPr>
          <w:color w:val="231F20"/>
        </w:rPr>
        <w:t>site</w:t>
      </w:r>
      <w:r>
        <w:rPr>
          <w:color w:val="231F20"/>
          <w:spacing w:val="-2"/>
        </w:rPr>
        <w:t xml:space="preserve"> </w:t>
      </w:r>
      <w:r>
        <w:rPr>
          <w:color w:val="231F20"/>
        </w:rPr>
        <w:t>should</w:t>
      </w:r>
      <w:r>
        <w:rPr>
          <w:color w:val="231F20"/>
          <w:spacing w:val="-1"/>
        </w:rPr>
        <w:t xml:space="preserve"> </w:t>
      </w:r>
      <w:r>
        <w:rPr>
          <w:color w:val="231F20"/>
        </w:rPr>
        <w:t>not</w:t>
      </w:r>
      <w:r>
        <w:rPr>
          <w:color w:val="231F20"/>
          <w:spacing w:val="-2"/>
        </w:rPr>
        <w:t xml:space="preserve"> </w:t>
      </w:r>
      <w:r>
        <w:rPr>
          <w:color w:val="231F20"/>
        </w:rPr>
        <w:t>be</w:t>
      </w:r>
      <w:r>
        <w:rPr>
          <w:color w:val="231F20"/>
          <w:spacing w:val="-1"/>
        </w:rPr>
        <w:t xml:space="preserve"> </w:t>
      </w:r>
      <w:r>
        <w:rPr>
          <w:color w:val="231F20"/>
        </w:rPr>
        <w:t>audible</w:t>
      </w:r>
      <w:r>
        <w:rPr>
          <w:color w:val="231F20"/>
          <w:spacing w:val="-2"/>
        </w:rPr>
        <w:t xml:space="preserve"> </w:t>
      </w:r>
      <w:r>
        <w:rPr>
          <w:color w:val="231F20"/>
        </w:rPr>
        <w:t>at</w:t>
      </w:r>
      <w:r>
        <w:rPr>
          <w:color w:val="231F20"/>
          <w:spacing w:val="-2"/>
        </w:rPr>
        <w:t xml:space="preserve"> </w:t>
      </w:r>
      <w:r>
        <w:rPr>
          <w:color w:val="231F20"/>
        </w:rPr>
        <w:t>or</w:t>
      </w:r>
      <w:r>
        <w:rPr>
          <w:color w:val="231F20"/>
          <w:spacing w:val="-1"/>
        </w:rPr>
        <w:t xml:space="preserve"> </w:t>
      </w:r>
      <w:r>
        <w:rPr>
          <w:color w:val="231F20"/>
        </w:rPr>
        <w:t>beyond</w:t>
      </w:r>
      <w:r>
        <w:rPr>
          <w:color w:val="231F20"/>
          <w:spacing w:val="-2"/>
        </w:rPr>
        <w:t xml:space="preserve"> </w:t>
      </w:r>
      <w:r>
        <w:rPr>
          <w:color w:val="231F20"/>
        </w:rPr>
        <w:t>the</w:t>
      </w:r>
      <w:r>
        <w:rPr>
          <w:color w:val="231F20"/>
          <w:spacing w:val="-1"/>
        </w:rPr>
        <w:t xml:space="preserve"> </w:t>
      </w:r>
      <w:proofErr w:type="gramStart"/>
      <w:r>
        <w:rPr>
          <w:color w:val="231F20"/>
          <w:spacing w:val="-4"/>
        </w:rPr>
        <w:t>site</w:t>
      </w:r>
      <w:proofErr w:type="gramEnd"/>
    </w:p>
    <w:p w14:paraId="68634D09" w14:textId="77777777" w:rsidR="00C06FFD" w:rsidRDefault="00C06FFD" w:rsidP="00C06FFD">
      <w:pPr>
        <w:pStyle w:val="BodyText"/>
        <w:spacing w:line="266" w:lineRule="exact"/>
        <w:ind w:left="0"/>
      </w:pPr>
      <w:r>
        <w:rPr>
          <w:color w:val="231F20"/>
        </w:rPr>
        <w:tab/>
        <w:t>boundary</w:t>
      </w:r>
      <w:r>
        <w:rPr>
          <w:color w:val="231F20"/>
          <w:spacing w:val="-5"/>
        </w:rPr>
        <w:t xml:space="preserve"> </w:t>
      </w:r>
      <w:r>
        <w:rPr>
          <w:color w:val="231F20"/>
        </w:rPr>
        <w:t>outside</w:t>
      </w:r>
      <w:r>
        <w:rPr>
          <w:color w:val="231F20"/>
          <w:spacing w:val="-2"/>
        </w:rPr>
        <w:t xml:space="preserve"> </w:t>
      </w:r>
      <w:r>
        <w:rPr>
          <w:color w:val="231F20"/>
        </w:rPr>
        <w:t>of</w:t>
      </w:r>
      <w:r>
        <w:rPr>
          <w:color w:val="231F20"/>
          <w:spacing w:val="-3"/>
        </w:rPr>
        <w:t xml:space="preserve"> </w:t>
      </w:r>
      <w:r>
        <w:rPr>
          <w:color w:val="231F20"/>
        </w:rPr>
        <w:t>approved</w:t>
      </w:r>
      <w:r>
        <w:rPr>
          <w:color w:val="231F20"/>
          <w:spacing w:val="-2"/>
        </w:rPr>
        <w:t xml:space="preserve"> </w:t>
      </w:r>
      <w:r>
        <w:rPr>
          <w:color w:val="231F20"/>
        </w:rPr>
        <w:t>working</w:t>
      </w:r>
      <w:r>
        <w:rPr>
          <w:color w:val="231F20"/>
          <w:spacing w:val="-2"/>
        </w:rPr>
        <w:t xml:space="preserve"> hours</w:t>
      </w:r>
    </w:p>
    <w:p w14:paraId="448F4B34" w14:textId="77777777" w:rsidR="00C06FFD" w:rsidRDefault="00C06FFD" w:rsidP="00C06FFD">
      <w:pPr>
        <w:pStyle w:val="ListParagraph"/>
        <w:numPr>
          <w:ilvl w:val="0"/>
          <w:numId w:val="20"/>
        </w:numPr>
        <w:tabs>
          <w:tab w:val="left" w:pos="1124"/>
        </w:tabs>
        <w:spacing w:before="109" w:line="266" w:lineRule="exact"/>
      </w:pPr>
      <w:r>
        <w:rPr>
          <w:color w:val="231F20"/>
        </w:rPr>
        <w:t>The</w:t>
      </w:r>
      <w:r>
        <w:rPr>
          <w:color w:val="231F20"/>
          <w:spacing w:val="-2"/>
        </w:rPr>
        <w:t xml:space="preserve"> </w:t>
      </w:r>
      <w:r>
        <w:rPr>
          <w:color w:val="231F20"/>
        </w:rPr>
        <w:t>handling</w:t>
      </w:r>
      <w:r>
        <w:rPr>
          <w:color w:val="231F20"/>
          <w:spacing w:val="-2"/>
        </w:rPr>
        <w:t xml:space="preserve"> </w:t>
      </w:r>
      <w:r>
        <w:rPr>
          <w:color w:val="231F20"/>
        </w:rPr>
        <w:t>of</w:t>
      </w:r>
      <w:r>
        <w:rPr>
          <w:color w:val="231F20"/>
          <w:spacing w:val="-1"/>
        </w:rPr>
        <w:t xml:space="preserve"> </w:t>
      </w:r>
      <w:r>
        <w:rPr>
          <w:color w:val="231F20"/>
        </w:rPr>
        <w:t>materials</w:t>
      </w:r>
      <w:r>
        <w:rPr>
          <w:color w:val="231F20"/>
          <w:spacing w:val="-2"/>
        </w:rPr>
        <w:t xml:space="preserve"> </w:t>
      </w:r>
      <w:r>
        <w:rPr>
          <w:color w:val="231F20"/>
        </w:rPr>
        <w:t>shall</w:t>
      </w:r>
      <w:r>
        <w:rPr>
          <w:color w:val="231F20"/>
          <w:spacing w:val="-1"/>
        </w:rPr>
        <w:t xml:space="preserve"> </w:t>
      </w:r>
      <w:r>
        <w:rPr>
          <w:color w:val="231F20"/>
        </w:rPr>
        <w:t>be</w:t>
      </w:r>
      <w:r>
        <w:rPr>
          <w:color w:val="231F20"/>
          <w:spacing w:val="-2"/>
        </w:rPr>
        <w:t xml:space="preserve"> </w:t>
      </w:r>
      <w:r>
        <w:rPr>
          <w:color w:val="231F20"/>
        </w:rPr>
        <w:t>conducted</w:t>
      </w:r>
      <w:r>
        <w:rPr>
          <w:color w:val="231F20"/>
          <w:spacing w:val="-2"/>
        </w:rPr>
        <w:t xml:space="preserve"> </w:t>
      </w:r>
      <w:r>
        <w:rPr>
          <w:color w:val="231F20"/>
        </w:rPr>
        <w:t>in</w:t>
      </w:r>
      <w:r>
        <w:rPr>
          <w:color w:val="231F20"/>
          <w:spacing w:val="-1"/>
        </w:rPr>
        <w:t xml:space="preserve"> </w:t>
      </w:r>
      <w:r>
        <w:rPr>
          <w:color w:val="231F20"/>
        </w:rPr>
        <w:t>such</w:t>
      </w:r>
      <w:r>
        <w:rPr>
          <w:color w:val="231F20"/>
          <w:spacing w:val="-2"/>
        </w:rPr>
        <w:t xml:space="preserve"> </w:t>
      </w:r>
      <w:r>
        <w:rPr>
          <w:color w:val="231F20"/>
        </w:rPr>
        <w:t>a</w:t>
      </w:r>
      <w:r>
        <w:rPr>
          <w:color w:val="231F20"/>
          <w:spacing w:val="-1"/>
        </w:rPr>
        <w:t xml:space="preserve"> </w:t>
      </w:r>
      <w:r>
        <w:rPr>
          <w:color w:val="231F20"/>
        </w:rPr>
        <w:t>manner</w:t>
      </w:r>
      <w:r>
        <w:rPr>
          <w:color w:val="231F20"/>
          <w:spacing w:val="-2"/>
        </w:rPr>
        <w:t xml:space="preserve"> </w:t>
      </w:r>
      <w:r>
        <w:rPr>
          <w:color w:val="231F20"/>
        </w:rPr>
        <w:t>that</w:t>
      </w:r>
      <w:r>
        <w:rPr>
          <w:color w:val="231F20"/>
          <w:spacing w:val="-1"/>
        </w:rPr>
        <w:t xml:space="preserve"> </w:t>
      </w:r>
      <w:proofErr w:type="spellStart"/>
      <w:proofErr w:type="gramStart"/>
      <w:r>
        <w:rPr>
          <w:color w:val="231F20"/>
          <w:spacing w:val="-2"/>
        </w:rPr>
        <w:t>minimises</w:t>
      </w:r>
      <w:proofErr w:type="spellEnd"/>
      <w:proofErr w:type="gramEnd"/>
    </w:p>
    <w:p w14:paraId="4844EA2C" w14:textId="77777777" w:rsidR="00C06FFD" w:rsidRDefault="00C06FFD" w:rsidP="00C06FFD">
      <w:pPr>
        <w:pStyle w:val="BodyText"/>
        <w:spacing w:line="266" w:lineRule="exact"/>
        <w:ind w:left="0"/>
      </w:pPr>
      <w:r>
        <w:rPr>
          <w:color w:val="231F20"/>
        </w:rPr>
        <w:tab/>
        <w:t>noise,</w:t>
      </w:r>
      <w:r>
        <w:rPr>
          <w:color w:val="231F20"/>
          <w:spacing w:val="-3"/>
        </w:rPr>
        <w:t xml:space="preserve"> </w:t>
      </w:r>
      <w:r>
        <w:rPr>
          <w:color w:val="231F20"/>
        </w:rPr>
        <w:t>including</w:t>
      </w:r>
      <w:r>
        <w:rPr>
          <w:color w:val="231F20"/>
          <w:spacing w:val="-3"/>
        </w:rPr>
        <w:t xml:space="preserve"> </w:t>
      </w:r>
      <w:proofErr w:type="spellStart"/>
      <w:r>
        <w:rPr>
          <w:color w:val="231F20"/>
        </w:rPr>
        <w:t>minimising</w:t>
      </w:r>
      <w:proofErr w:type="spellEnd"/>
      <w:r>
        <w:rPr>
          <w:color w:val="231F20"/>
          <w:spacing w:val="-3"/>
        </w:rPr>
        <w:t xml:space="preserve"> </w:t>
      </w:r>
      <w:r>
        <w:rPr>
          <w:color w:val="231F20"/>
        </w:rPr>
        <w:t>drop</w:t>
      </w:r>
      <w:r>
        <w:rPr>
          <w:color w:val="231F20"/>
          <w:spacing w:val="-2"/>
        </w:rPr>
        <w:t xml:space="preserve"> </w:t>
      </w:r>
      <w:r>
        <w:rPr>
          <w:color w:val="231F20"/>
        </w:rPr>
        <w:t>heights</w:t>
      </w:r>
      <w:r>
        <w:rPr>
          <w:color w:val="231F20"/>
          <w:spacing w:val="-3"/>
        </w:rPr>
        <w:t xml:space="preserve"> </w:t>
      </w:r>
      <w:r>
        <w:rPr>
          <w:color w:val="231F20"/>
        </w:rPr>
        <w:t>into</w:t>
      </w:r>
      <w:r>
        <w:rPr>
          <w:color w:val="231F20"/>
          <w:spacing w:val="-3"/>
        </w:rPr>
        <w:t xml:space="preserve"> </w:t>
      </w:r>
      <w:r>
        <w:rPr>
          <w:color w:val="231F20"/>
        </w:rPr>
        <w:t>hoppers</w:t>
      </w:r>
      <w:r>
        <w:rPr>
          <w:color w:val="231F20"/>
          <w:spacing w:val="-3"/>
        </w:rPr>
        <w:t xml:space="preserve"> </w:t>
      </w:r>
      <w:r>
        <w:rPr>
          <w:color w:val="231F20"/>
        </w:rPr>
        <w:t>and</w:t>
      </w:r>
      <w:r>
        <w:rPr>
          <w:color w:val="231F20"/>
          <w:spacing w:val="-2"/>
        </w:rPr>
        <w:t xml:space="preserve"> lorries.</w:t>
      </w:r>
    </w:p>
    <w:p w14:paraId="16D8837C" w14:textId="77777777" w:rsidR="00C06FFD" w:rsidRDefault="00C06FFD" w:rsidP="00C06FFD">
      <w:pPr>
        <w:pStyle w:val="ListParagraph"/>
        <w:numPr>
          <w:ilvl w:val="0"/>
          <w:numId w:val="20"/>
        </w:numPr>
        <w:tabs>
          <w:tab w:val="left" w:pos="1124"/>
        </w:tabs>
        <w:spacing w:before="110"/>
      </w:pPr>
      <w:r>
        <w:rPr>
          <w:color w:val="231F20"/>
        </w:rPr>
        <w:t>No</w:t>
      </w:r>
      <w:r>
        <w:rPr>
          <w:color w:val="231F20"/>
          <w:spacing w:val="-2"/>
        </w:rPr>
        <w:t xml:space="preserve"> </w:t>
      </w:r>
      <w:r>
        <w:rPr>
          <w:color w:val="231F20"/>
        </w:rPr>
        <w:t>stereos</w:t>
      </w:r>
      <w:r>
        <w:rPr>
          <w:color w:val="231F20"/>
          <w:spacing w:val="-2"/>
        </w:rPr>
        <w:t xml:space="preserve"> </w:t>
      </w:r>
      <w:r>
        <w:rPr>
          <w:color w:val="231F20"/>
        </w:rPr>
        <w:t>or</w:t>
      </w:r>
      <w:r>
        <w:rPr>
          <w:color w:val="231F20"/>
          <w:spacing w:val="-2"/>
        </w:rPr>
        <w:t xml:space="preserve"> </w:t>
      </w:r>
      <w:r>
        <w:rPr>
          <w:color w:val="231F20"/>
        </w:rPr>
        <w:t>similar</w:t>
      </w:r>
      <w:r>
        <w:rPr>
          <w:color w:val="231F20"/>
          <w:spacing w:val="-2"/>
        </w:rPr>
        <w:t xml:space="preserve"> </w:t>
      </w:r>
      <w:r>
        <w:rPr>
          <w:color w:val="231F20"/>
        </w:rPr>
        <w:t>amplified</w:t>
      </w:r>
      <w:r>
        <w:rPr>
          <w:color w:val="231F20"/>
          <w:spacing w:val="-2"/>
        </w:rPr>
        <w:t xml:space="preserve"> </w:t>
      </w:r>
      <w:r>
        <w:rPr>
          <w:color w:val="231F20"/>
        </w:rPr>
        <w:t>devices</w:t>
      </w:r>
      <w:r>
        <w:rPr>
          <w:color w:val="231F20"/>
          <w:spacing w:val="-2"/>
        </w:rPr>
        <w:t xml:space="preserve"> </w:t>
      </w:r>
      <w:r>
        <w:rPr>
          <w:color w:val="231F20"/>
        </w:rPr>
        <w:t>shall</w:t>
      </w:r>
      <w:r>
        <w:rPr>
          <w:color w:val="231F20"/>
          <w:spacing w:val="-1"/>
        </w:rPr>
        <w:t xml:space="preserve"> </w:t>
      </w:r>
      <w:r>
        <w:rPr>
          <w:color w:val="231F20"/>
        </w:rPr>
        <w:t>be</w:t>
      </w:r>
      <w:r>
        <w:rPr>
          <w:color w:val="231F20"/>
          <w:spacing w:val="-2"/>
        </w:rPr>
        <w:t xml:space="preserve"> </w:t>
      </w:r>
      <w:r>
        <w:rPr>
          <w:color w:val="231F20"/>
        </w:rPr>
        <w:t>audible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site</w:t>
      </w:r>
      <w:r>
        <w:rPr>
          <w:color w:val="231F20"/>
          <w:spacing w:val="-2"/>
        </w:rPr>
        <w:t xml:space="preserve"> boundary.</w:t>
      </w:r>
    </w:p>
    <w:p w14:paraId="0B38FC4C" w14:textId="77777777" w:rsidR="00C06FFD" w:rsidRDefault="00C06FFD" w:rsidP="00C06FFD">
      <w:pPr>
        <w:spacing w:line="237" w:lineRule="auto"/>
      </w:pPr>
    </w:p>
    <w:p w14:paraId="2433B7B1" w14:textId="77777777" w:rsidR="00C06FFD" w:rsidRDefault="00C06FFD" w:rsidP="00C06FFD">
      <w:pPr>
        <w:spacing w:line="237" w:lineRule="auto"/>
      </w:pPr>
    </w:p>
    <w:p w14:paraId="6F1AD119" w14:textId="77777777" w:rsidR="00C06FFD" w:rsidRDefault="00C06FFD" w:rsidP="00C06FFD">
      <w:pPr>
        <w:pStyle w:val="BodyText"/>
        <w:spacing w:before="112" w:line="237" w:lineRule="auto"/>
        <w:ind w:left="113" w:right="159"/>
        <w:rPr>
          <w:color w:val="000000"/>
        </w:rPr>
      </w:pPr>
      <w:r>
        <w:rPr>
          <w:color w:val="231F20"/>
        </w:rPr>
        <w:t>There</w:t>
      </w:r>
      <w:r>
        <w:rPr>
          <w:color w:val="231F20"/>
          <w:spacing w:val="-3"/>
        </w:rPr>
        <w:t xml:space="preserve"> </w:t>
      </w:r>
      <w:r>
        <w:rPr>
          <w:color w:val="231F20"/>
        </w:rPr>
        <w:t>are</w:t>
      </w:r>
      <w:r>
        <w:rPr>
          <w:color w:val="231F20"/>
          <w:spacing w:val="-3"/>
        </w:rPr>
        <w:t xml:space="preserve"> </w:t>
      </w:r>
      <w:r>
        <w:rPr>
          <w:color w:val="231F20"/>
        </w:rPr>
        <w:t>British</w:t>
      </w:r>
      <w:r>
        <w:rPr>
          <w:color w:val="231F20"/>
          <w:spacing w:val="-3"/>
        </w:rPr>
        <w:t xml:space="preserve"> </w:t>
      </w:r>
      <w:r>
        <w:rPr>
          <w:color w:val="231F20"/>
        </w:rPr>
        <w:t>Standards</w:t>
      </w:r>
      <w:r>
        <w:rPr>
          <w:color w:val="231F20"/>
          <w:spacing w:val="-3"/>
        </w:rPr>
        <w:t xml:space="preserve"> </w:t>
      </w:r>
      <w:r>
        <w:rPr>
          <w:color w:val="231F20"/>
        </w:rPr>
        <w:t>(BS)</w:t>
      </w:r>
      <w:r>
        <w:rPr>
          <w:color w:val="231F20"/>
          <w:spacing w:val="-3"/>
        </w:rPr>
        <w:t xml:space="preserve"> </w:t>
      </w:r>
      <w:r>
        <w:rPr>
          <w:color w:val="231F20"/>
        </w:rPr>
        <w:t>that</w:t>
      </w:r>
      <w:r>
        <w:rPr>
          <w:color w:val="231F20"/>
          <w:spacing w:val="-3"/>
        </w:rPr>
        <w:t xml:space="preserve"> </w:t>
      </w:r>
      <w:r>
        <w:rPr>
          <w:color w:val="231F20"/>
        </w:rPr>
        <w:t>provide</w:t>
      </w:r>
      <w:r>
        <w:rPr>
          <w:color w:val="231F20"/>
          <w:spacing w:val="-3"/>
        </w:rPr>
        <w:t xml:space="preserve"> </w:t>
      </w:r>
      <w:r>
        <w:rPr>
          <w:color w:val="231F20"/>
        </w:rPr>
        <w:t>codes</w:t>
      </w:r>
      <w:r>
        <w:rPr>
          <w:color w:val="231F20"/>
          <w:spacing w:val="-3"/>
        </w:rPr>
        <w:t xml:space="preserve"> </w:t>
      </w:r>
      <w:r>
        <w:rPr>
          <w:color w:val="231F20"/>
        </w:rPr>
        <w:t>of</w:t>
      </w:r>
      <w:r>
        <w:rPr>
          <w:color w:val="231F20"/>
          <w:spacing w:val="-3"/>
        </w:rPr>
        <w:t xml:space="preserve"> </w:t>
      </w:r>
      <w:r>
        <w:rPr>
          <w:color w:val="231F20"/>
        </w:rPr>
        <w:t>practice</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control</w:t>
      </w:r>
      <w:r>
        <w:rPr>
          <w:color w:val="231F20"/>
          <w:spacing w:val="-3"/>
        </w:rPr>
        <w:t xml:space="preserve"> </w:t>
      </w:r>
      <w:r>
        <w:rPr>
          <w:color w:val="231F20"/>
        </w:rPr>
        <w:t>of</w:t>
      </w:r>
      <w:r>
        <w:rPr>
          <w:color w:val="231F20"/>
          <w:spacing w:val="-3"/>
        </w:rPr>
        <w:t xml:space="preserve"> </w:t>
      </w:r>
      <w:r>
        <w:rPr>
          <w:color w:val="231F20"/>
        </w:rPr>
        <w:t xml:space="preserve">noise and vibration on construction and open sites (BS 5228-1: 2009 + A1: 2014 and BS 5228-2: 2009 respectively). The measures and procedures contained within these documents are considered to represent </w:t>
      </w:r>
      <w:proofErr w:type="gramStart"/>
      <w:r>
        <w:rPr>
          <w:color w:val="231F20"/>
        </w:rPr>
        <w:t>best</w:t>
      </w:r>
      <w:proofErr w:type="gramEnd"/>
      <w:r>
        <w:rPr>
          <w:color w:val="231F20"/>
        </w:rPr>
        <w:t xml:space="preserve"> practicable means for noise control on construction sites. These codes of practice should be used to inform your proposed </w:t>
      </w:r>
      <w:proofErr w:type="gramStart"/>
      <w:r>
        <w:rPr>
          <w:color w:val="231F20"/>
        </w:rPr>
        <w:t>site specific</w:t>
      </w:r>
      <w:proofErr w:type="gramEnd"/>
      <w:r>
        <w:rPr>
          <w:color w:val="231F20"/>
        </w:rPr>
        <w:t xml:space="preserve"> control measures included within this construction management plan.</w:t>
      </w:r>
    </w:p>
    <w:p w14:paraId="1BA8862B" w14:textId="77777777" w:rsidR="001A0E77" w:rsidRDefault="001A0E77">
      <w:pPr>
        <w:rPr>
          <w:sz w:val="14"/>
        </w:rPr>
        <w:sectPr w:rsidR="001A0E77">
          <w:pgSz w:w="11910" w:h="16840"/>
          <w:pgMar w:top="1260" w:right="840" w:bottom="1200" w:left="860" w:header="0" w:footer="1015" w:gutter="0"/>
          <w:cols w:space="720"/>
        </w:sectPr>
      </w:pPr>
    </w:p>
    <w:p w14:paraId="2B2FCFBA" w14:textId="77777777" w:rsidR="001A0E77" w:rsidRPr="001D4303" w:rsidRDefault="00D16A56">
      <w:pPr>
        <w:pStyle w:val="Heading3"/>
        <w:numPr>
          <w:ilvl w:val="1"/>
          <w:numId w:val="14"/>
        </w:numPr>
        <w:tabs>
          <w:tab w:val="left" w:pos="1124"/>
        </w:tabs>
        <w:rPr>
          <w:color w:val="009388"/>
        </w:rPr>
      </w:pPr>
      <w:r>
        <w:rPr>
          <w:color w:val="009388"/>
          <w:spacing w:val="-4"/>
        </w:rPr>
        <w:lastRenderedPageBreak/>
        <w:t>Dust</w:t>
      </w:r>
    </w:p>
    <w:p w14:paraId="62B7A873" w14:textId="77777777" w:rsidR="001D4303" w:rsidRDefault="001D4303" w:rsidP="001D4303">
      <w:pPr>
        <w:pStyle w:val="Heading3"/>
        <w:tabs>
          <w:tab w:val="left" w:pos="1124"/>
        </w:tabs>
        <w:ind w:firstLine="0"/>
        <w:rPr>
          <w:color w:val="009388"/>
        </w:rPr>
      </w:pPr>
    </w:p>
    <w:p w14:paraId="3116E1BD" w14:textId="146CBAE7" w:rsidR="001A0E77" w:rsidRDefault="001D4303" w:rsidP="001D4303">
      <w:pPr>
        <w:pStyle w:val="ListParagraph"/>
        <w:numPr>
          <w:ilvl w:val="2"/>
          <w:numId w:val="14"/>
        </w:numPr>
        <w:tabs>
          <w:tab w:val="left" w:pos="1124"/>
        </w:tabs>
        <w:spacing w:before="86" w:line="266" w:lineRule="exact"/>
      </w:pPr>
      <w:r>
        <w:rPr>
          <w:color w:val="231F20"/>
        </w:rPr>
        <w:t>D</w:t>
      </w:r>
      <w:r w:rsidR="00D16A56">
        <w:rPr>
          <w:color w:val="231F20"/>
        </w:rPr>
        <w:t>ust</w:t>
      </w:r>
      <w:r w:rsidR="00D16A56">
        <w:rPr>
          <w:color w:val="231F20"/>
          <w:spacing w:val="-1"/>
        </w:rPr>
        <w:t xml:space="preserve"> </w:t>
      </w:r>
      <w:r w:rsidR="00D16A56">
        <w:rPr>
          <w:color w:val="231F20"/>
        </w:rPr>
        <w:t>mitigation</w:t>
      </w:r>
      <w:r w:rsidR="00D16A56">
        <w:rPr>
          <w:color w:val="231F20"/>
          <w:spacing w:val="-2"/>
        </w:rPr>
        <w:t xml:space="preserve"> </w:t>
      </w:r>
      <w:r w:rsidR="00D16A56">
        <w:rPr>
          <w:color w:val="231F20"/>
        </w:rPr>
        <w:t>measures</w:t>
      </w:r>
      <w:r w:rsidR="00D16A56">
        <w:rPr>
          <w:color w:val="231F20"/>
          <w:spacing w:val="-2"/>
        </w:rPr>
        <w:t xml:space="preserve"> </w:t>
      </w:r>
      <w:r>
        <w:rPr>
          <w:color w:val="231F20"/>
        </w:rPr>
        <w:t>will consist of damping down and on-tool extraction</w:t>
      </w:r>
      <w:r w:rsidR="00D16A56">
        <w:rPr>
          <w:color w:val="231F20"/>
          <w:spacing w:val="-2"/>
        </w:rPr>
        <w:t>.</w:t>
      </w:r>
    </w:p>
    <w:p w14:paraId="04AD665B" w14:textId="3CFEB561" w:rsidR="001A0E77" w:rsidRDefault="00494D5F">
      <w:pPr>
        <w:pStyle w:val="ListParagraph"/>
        <w:numPr>
          <w:ilvl w:val="2"/>
          <w:numId w:val="14"/>
        </w:numPr>
        <w:tabs>
          <w:tab w:val="left" w:pos="1124"/>
        </w:tabs>
        <w:spacing w:before="260" w:line="237" w:lineRule="auto"/>
        <w:ind w:right="562"/>
      </w:pPr>
      <w:r>
        <w:rPr>
          <w:color w:val="231F20"/>
        </w:rPr>
        <w:t>If necessary, we will provide a wheel wash to prevent the spread of mud and dirt onto the public pavements and roadways</w:t>
      </w:r>
      <w:r w:rsidR="00D16A56">
        <w:rPr>
          <w:color w:val="231F20"/>
        </w:rPr>
        <w:t>.</w:t>
      </w:r>
    </w:p>
    <w:p w14:paraId="5DEC6240" w14:textId="77777777" w:rsidR="001A0E77" w:rsidRDefault="001A0E77">
      <w:pPr>
        <w:rPr>
          <w:sz w:val="14"/>
        </w:rPr>
      </w:pPr>
    </w:p>
    <w:p w14:paraId="3DE32B11" w14:textId="77777777" w:rsidR="001D4303" w:rsidRDefault="001D4303">
      <w:pPr>
        <w:rPr>
          <w:sz w:val="14"/>
        </w:rPr>
      </w:pPr>
    </w:p>
    <w:p w14:paraId="4EF813A0" w14:textId="77777777" w:rsidR="001D4303" w:rsidRDefault="001D4303" w:rsidP="00494D5F">
      <w:pPr>
        <w:pStyle w:val="ListParagraph"/>
        <w:numPr>
          <w:ilvl w:val="0"/>
          <w:numId w:val="20"/>
        </w:numPr>
        <w:tabs>
          <w:tab w:val="left" w:pos="1124"/>
        </w:tabs>
        <w:spacing w:before="0" w:line="211" w:lineRule="exact"/>
      </w:pPr>
      <w:r>
        <w:rPr>
          <w:color w:val="231F20"/>
        </w:rPr>
        <w:t>All</w:t>
      </w:r>
      <w:r>
        <w:rPr>
          <w:color w:val="231F20"/>
          <w:spacing w:val="-2"/>
        </w:rPr>
        <w:t xml:space="preserve"> </w:t>
      </w:r>
      <w:r>
        <w:rPr>
          <w:color w:val="231F20"/>
        </w:rPr>
        <w:t>plant</w:t>
      </w:r>
      <w:r>
        <w:rPr>
          <w:color w:val="231F20"/>
          <w:spacing w:val="-2"/>
        </w:rPr>
        <w:t xml:space="preserve"> </w:t>
      </w:r>
      <w:r>
        <w:rPr>
          <w:color w:val="231F20"/>
        </w:rPr>
        <w:t>and</w:t>
      </w:r>
      <w:r>
        <w:rPr>
          <w:color w:val="231F20"/>
          <w:spacing w:val="-2"/>
        </w:rPr>
        <w:t xml:space="preserve"> </w:t>
      </w:r>
      <w:r>
        <w:rPr>
          <w:color w:val="231F20"/>
        </w:rPr>
        <w:t>equipment</w:t>
      </w:r>
      <w:r>
        <w:rPr>
          <w:color w:val="231F20"/>
          <w:spacing w:val="-1"/>
        </w:rPr>
        <w:t xml:space="preserve"> </w:t>
      </w:r>
      <w:r>
        <w:rPr>
          <w:color w:val="231F20"/>
        </w:rPr>
        <w:t>shall</w:t>
      </w:r>
      <w:r>
        <w:rPr>
          <w:color w:val="231F20"/>
          <w:spacing w:val="-2"/>
        </w:rPr>
        <w:t xml:space="preserve"> </w:t>
      </w:r>
      <w:r>
        <w:rPr>
          <w:color w:val="231F20"/>
        </w:rPr>
        <w:t>be</w:t>
      </w:r>
      <w:r>
        <w:rPr>
          <w:color w:val="231F20"/>
          <w:spacing w:val="-2"/>
        </w:rPr>
        <w:t xml:space="preserve"> </w:t>
      </w:r>
      <w:r>
        <w:rPr>
          <w:color w:val="231F20"/>
        </w:rPr>
        <w:t>maintained</w:t>
      </w:r>
      <w:r>
        <w:rPr>
          <w:color w:val="231F20"/>
          <w:spacing w:val="-1"/>
        </w:rPr>
        <w:t xml:space="preserve"> </w:t>
      </w: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1"/>
        </w:rPr>
        <w:t xml:space="preserve"> </w:t>
      </w:r>
      <w:proofErr w:type="gramStart"/>
      <w:r>
        <w:rPr>
          <w:color w:val="231F20"/>
          <w:spacing w:val="-2"/>
        </w:rPr>
        <w:t>manufacturer’s</w:t>
      </w:r>
      <w:proofErr w:type="gramEnd"/>
    </w:p>
    <w:p w14:paraId="1E15C2E9" w14:textId="77777777" w:rsidR="001D4303" w:rsidRDefault="001D4303" w:rsidP="00494D5F">
      <w:pPr>
        <w:pStyle w:val="BodyText"/>
        <w:spacing w:line="266" w:lineRule="exact"/>
        <w:ind w:left="720"/>
      </w:pPr>
      <w:r>
        <w:rPr>
          <w:color w:val="231F20"/>
        </w:rPr>
        <w:t xml:space="preserve">recommendations to ensure emissions to </w:t>
      </w:r>
      <w:proofErr w:type="gramStart"/>
      <w:r>
        <w:rPr>
          <w:color w:val="231F20"/>
        </w:rPr>
        <w:t>atmosphere</w:t>
      </w:r>
      <w:proofErr w:type="gramEnd"/>
      <w:r>
        <w:rPr>
          <w:color w:val="231F20"/>
        </w:rPr>
        <w:t xml:space="preserve"> are </w:t>
      </w:r>
      <w:proofErr w:type="spellStart"/>
      <w:r>
        <w:rPr>
          <w:color w:val="231F20"/>
          <w:spacing w:val="-2"/>
        </w:rPr>
        <w:t>minimised</w:t>
      </w:r>
      <w:proofErr w:type="spellEnd"/>
      <w:r>
        <w:rPr>
          <w:color w:val="231F20"/>
          <w:spacing w:val="-2"/>
        </w:rPr>
        <w:t>.</w:t>
      </w:r>
    </w:p>
    <w:p w14:paraId="43E319B2" w14:textId="77777777" w:rsidR="001D4303" w:rsidRDefault="001D4303" w:rsidP="00494D5F">
      <w:pPr>
        <w:pStyle w:val="ListParagraph"/>
        <w:numPr>
          <w:ilvl w:val="0"/>
          <w:numId w:val="20"/>
        </w:numPr>
        <w:tabs>
          <w:tab w:val="left" w:pos="1124"/>
        </w:tabs>
        <w:spacing w:before="112" w:line="237" w:lineRule="auto"/>
        <w:ind w:right="1048"/>
      </w:pPr>
      <w:r>
        <w:rPr>
          <w:color w:val="231F20"/>
        </w:rPr>
        <w:t>Any</w:t>
      </w:r>
      <w:r>
        <w:rPr>
          <w:color w:val="231F20"/>
          <w:spacing w:val="-4"/>
        </w:rPr>
        <w:t xml:space="preserve"> </w:t>
      </w:r>
      <w:r>
        <w:rPr>
          <w:color w:val="231F20"/>
        </w:rPr>
        <w:t>equipment</w:t>
      </w:r>
      <w:r>
        <w:rPr>
          <w:color w:val="231F20"/>
          <w:spacing w:val="-4"/>
        </w:rPr>
        <w:t xml:space="preserve"> </w:t>
      </w:r>
      <w:r>
        <w:rPr>
          <w:color w:val="231F20"/>
        </w:rPr>
        <w:t>used</w:t>
      </w:r>
      <w:r>
        <w:rPr>
          <w:color w:val="231F20"/>
          <w:spacing w:val="-4"/>
        </w:rPr>
        <w:t xml:space="preserve"> </w:t>
      </w:r>
      <w:r>
        <w:rPr>
          <w:color w:val="231F20"/>
        </w:rPr>
        <w:t>to</w:t>
      </w:r>
      <w:r>
        <w:rPr>
          <w:color w:val="231F20"/>
          <w:spacing w:val="-4"/>
        </w:rPr>
        <w:t xml:space="preserve"> </w:t>
      </w:r>
      <w:r>
        <w:rPr>
          <w:color w:val="231F20"/>
        </w:rPr>
        <w:t>cut</w:t>
      </w:r>
      <w:r>
        <w:rPr>
          <w:color w:val="231F20"/>
          <w:spacing w:val="-4"/>
        </w:rPr>
        <w:t xml:space="preserve"> </w:t>
      </w:r>
      <w:r>
        <w:rPr>
          <w:color w:val="231F20"/>
        </w:rPr>
        <w:t>paving</w:t>
      </w:r>
      <w:r>
        <w:rPr>
          <w:color w:val="231F20"/>
          <w:spacing w:val="-4"/>
        </w:rPr>
        <w:t xml:space="preserve"> </w:t>
      </w:r>
      <w:r>
        <w:rPr>
          <w:color w:val="231F20"/>
        </w:rPr>
        <w:t>blocks,</w:t>
      </w:r>
      <w:r>
        <w:rPr>
          <w:color w:val="231F20"/>
          <w:spacing w:val="-4"/>
        </w:rPr>
        <w:t xml:space="preserve"> </w:t>
      </w:r>
      <w:proofErr w:type="spellStart"/>
      <w:r>
        <w:rPr>
          <w:color w:val="231F20"/>
        </w:rPr>
        <w:t>kerbs</w:t>
      </w:r>
      <w:proofErr w:type="spellEnd"/>
      <w:r>
        <w:rPr>
          <w:color w:val="231F20"/>
        </w:rPr>
        <w:t>,</w:t>
      </w:r>
      <w:r>
        <w:rPr>
          <w:color w:val="231F20"/>
          <w:spacing w:val="-4"/>
        </w:rPr>
        <w:t xml:space="preserve"> </w:t>
      </w:r>
      <w:r>
        <w:rPr>
          <w:color w:val="231F20"/>
        </w:rPr>
        <w:t>flagstones</w:t>
      </w:r>
      <w:r>
        <w:rPr>
          <w:color w:val="231F20"/>
          <w:spacing w:val="-4"/>
        </w:rPr>
        <w:t xml:space="preserve"> </w:t>
      </w:r>
      <w:r>
        <w:rPr>
          <w:color w:val="231F20"/>
        </w:rPr>
        <w:t>etc.</w:t>
      </w:r>
      <w:r>
        <w:rPr>
          <w:color w:val="231F20"/>
          <w:spacing w:val="-4"/>
        </w:rPr>
        <w:t xml:space="preserve"> </w:t>
      </w:r>
      <w:r>
        <w:rPr>
          <w:color w:val="231F20"/>
        </w:rPr>
        <w:t>shall</w:t>
      </w:r>
      <w:r>
        <w:rPr>
          <w:color w:val="231F20"/>
          <w:spacing w:val="-4"/>
        </w:rPr>
        <w:t xml:space="preserve"> </w:t>
      </w:r>
      <w:r>
        <w:rPr>
          <w:color w:val="231F20"/>
        </w:rPr>
        <w:t>be operated with a water suppression attachment or a dust filter.</w:t>
      </w:r>
    </w:p>
    <w:p w14:paraId="7A5D8C37" w14:textId="77777777" w:rsidR="001D4303" w:rsidRDefault="001D4303" w:rsidP="00494D5F">
      <w:pPr>
        <w:pStyle w:val="ListParagraph"/>
        <w:numPr>
          <w:ilvl w:val="0"/>
          <w:numId w:val="20"/>
        </w:numPr>
        <w:tabs>
          <w:tab w:val="left" w:pos="1124"/>
        </w:tabs>
        <w:spacing w:before="110" w:line="266" w:lineRule="exact"/>
      </w:pPr>
      <w:r>
        <w:rPr>
          <w:color w:val="231F20"/>
        </w:rPr>
        <w:t>Engines</w:t>
      </w:r>
      <w:r>
        <w:rPr>
          <w:color w:val="231F20"/>
          <w:spacing w:val="-5"/>
        </w:rPr>
        <w:t xml:space="preserve"> </w:t>
      </w:r>
      <w:r>
        <w:rPr>
          <w:color w:val="231F20"/>
        </w:rPr>
        <w:t>of</w:t>
      </w:r>
      <w:r>
        <w:rPr>
          <w:color w:val="231F20"/>
          <w:spacing w:val="-3"/>
        </w:rPr>
        <w:t xml:space="preserve"> </w:t>
      </w:r>
      <w:r>
        <w:rPr>
          <w:color w:val="231F20"/>
        </w:rPr>
        <w:t>plant,</w:t>
      </w:r>
      <w:r>
        <w:rPr>
          <w:color w:val="231F20"/>
          <w:spacing w:val="-3"/>
        </w:rPr>
        <w:t xml:space="preserve"> </w:t>
      </w:r>
      <w:r>
        <w:rPr>
          <w:color w:val="231F20"/>
        </w:rPr>
        <w:t>machinery,</w:t>
      </w:r>
      <w:r>
        <w:rPr>
          <w:color w:val="231F20"/>
          <w:spacing w:val="-3"/>
        </w:rPr>
        <w:t xml:space="preserve"> </w:t>
      </w:r>
      <w:r>
        <w:rPr>
          <w:color w:val="231F20"/>
        </w:rPr>
        <w:t>and</w:t>
      </w:r>
      <w:r>
        <w:rPr>
          <w:color w:val="231F20"/>
          <w:spacing w:val="-3"/>
        </w:rPr>
        <w:t xml:space="preserve"> </w:t>
      </w:r>
      <w:r>
        <w:rPr>
          <w:color w:val="231F20"/>
        </w:rPr>
        <w:t>lorries</w:t>
      </w:r>
      <w:r>
        <w:rPr>
          <w:color w:val="231F20"/>
          <w:spacing w:val="-3"/>
        </w:rPr>
        <w:t xml:space="preserve"> </w:t>
      </w:r>
      <w:r>
        <w:rPr>
          <w:color w:val="231F20"/>
        </w:rPr>
        <w:t>shall</w:t>
      </w:r>
      <w:r>
        <w:rPr>
          <w:color w:val="231F20"/>
          <w:spacing w:val="-2"/>
        </w:rPr>
        <w:t xml:space="preserve"> </w:t>
      </w:r>
      <w:r>
        <w:rPr>
          <w:color w:val="231F20"/>
        </w:rPr>
        <w:t>be</w:t>
      </w:r>
      <w:r>
        <w:rPr>
          <w:color w:val="231F20"/>
          <w:spacing w:val="-3"/>
        </w:rPr>
        <w:t xml:space="preserve"> </w:t>
      </w:r>
      <w:r>
        <w:rPr>
          <w:color w:val="231F20"/>
        </w:rPr>
        <w:t>turned</w:t>
      </w:r>
      <w:r>
        <w:rPr>
          <w:color w:val="231F20"/>
          <w:spacing w:val="-3"/>
        </w:rPr>
        <w:t xml:space="preserve"> </w:t>
      </w:r>
      <w:r>
        <w:rPr>
          <w:color w:val="231F20"/>
        </w:rPr>
        <w:t>off</w:t>
      </w:r>
      <w:r>
        <w:rPr>
          <w:color w:val="231F20"/>
          <w:spacing w:val="-3"/>
        </w:rPr>
        <w:t xml:space="preserve"> </w:t>
      </w:r>
      <w:r>
        <w:rPr>
          <w:color w:val="231F20"/>
        </w:rPr>
        <w:t>at</w:t>
      </w:r>
      <w:r>
        <w:rPr>
          <w:color w:val="231F20"/>
          <w:spacing w:val="-3"/>
        </w:rPr>
        <w:t xml:space="preserve"> </w:t>
      </w:r>
      <w:r>
        <w:rPr>
          <w:color w:val="231F20"/>
        </w:rPr>
        <w:t>all</w:t>
      </w:r>
      <w:r>
        <w:rPr>
          <w:color w:val="231F20"/>
          <w:spacing w:val="-3"/>
        </w:rPr>
        <w:t xml:space="preserve"> </w:t>
      </w:r>
      <w:r>
        <w:rPr>
          <w:color w:val="231F20"/>
        </w:rPr>
        <w:t>times</w:t>
      </w:r>
      <w:r>
        <w:rPr>
          <w:color w:val="231F20"/>
          <w:spacing w:val="-2"/>
        </w:rPr>
        <w:t xml:space="preserve"> </w:t>
      </w:r>
      <w:proofErr w:type="gramStart"/>
      <w:r>
        <w:rPr>
          <w:color w:val="231F20"/>
          <w:spacing w:val="-4"/>
        </w:rPr>
        <w:t>when</w:t>
      </w:r>
      <w:proofErr w:type="gramEnd"/>
    </w:p>
    <w:p w14:paraId="71D90FEA" w14:textId="77777777" w:rsidR="001D4303" w:rsidRDefault="001D4303" w:rsidP="00494D5F">
      <w:pPr>
        <w:pStyle w:val="BodyText"/>
        <w:spacing w:line="266" w:lineRule="exact"/>
        <w:ind w:left="720"/>
      </w:pPr>
      <w:r>
        <w:rPr>
          <w:color w:val="231F20"/>
        </w:rPr>
        <w:t xml:space="preserve">not in </w:t>
      </w:r>
      <w:r>
        <w:rPr>
          <w:color w:val="231F20"/>
          <w:spacing w:val="-4"/>
        </w:rPr>
        <w:t>use.</w:t>
      </w:r>
    </w:p>
    <w:p w14:paraId="2F44809D" w14:textId="77777777" w:rsidR="001D4303" w:rsidRDefault="001D4303" w:rsidP="00494D5F">
      <w:pPr>
        <w:pStyle w:val="ListParagraph"/>
        <w:numPr>
          <w:ilvl w:val="0"/>
          <w:numId w:val="20"/>
        </w:numPr>
        <w:tabs>
          <w:tab w:val="left" w:pos="1120"/>
          <w:tab w:val="left" w:pos="1124"/>
        </w:tabs>
        <w:spacing w:before="112" w:line="237" w:lineRule="auto"/>
        <w:ind w:right="371"/>
      </w:pPr>
      <w:r>
        <w:rPr>
          <w:color w:val="231F20"/>
        </w:rPr>
        <w:t>Delivery</w:t>
      </w:r>
      <w:r>
        <w:rPr>
          <w:color w:val="231F20"/>
          <w:spacing w:val="-4"/>
        </w:rPr>
        <w:t xml:space="preserve"> </w:t>
      </w:r>
      <w:r>
        <w:rPr>
          <w:color w:val="231F20"/>
        </w:rPr>
        <w:t>activities,</w:t>
      </w:r>
      <w:r>
        <w:rPr>
          <w:color w:val="231F20"/>
          <w:spacing w:val="-4"/>
        </w:rPr>
        <w:t xml:space="preserve"> </w:t>
      </w:r>
      <w:r>
        <w:rPr>
          <w:color w:val="231F20"/>
        </w:rPr>
        <w:t>plant,</w:t>
      </w:r>
      <w:r>
        <w:rPr>
          <w:color w:val="231F20"/>
          <w:spacing w:val="-4"/>
        </w:rPr>
        <w:t xml:space="preserve"> </w:t>
      </w:r>
      <w:r>
        <w:rPr>
          <w:color w:val="231F20"/>
        </w:rPr>
        <w:t>stockpiled</w:t>
      </w:r>
      <w:r>
        <w:rPr>
          <w:color w:val="231F20"/>
          <w:spacing w:val="-4"/>
        </w:rPr>
        <w:t xml:space="preserve"> </w:t>
      </w:r>
      <w:r>
        <w:rPr>
          <w:color w:val="231F20"/>
        </w:rPr>
        <w:t>materials</w:t>
      </w:r>
      <w:r>
        <w:rPr>
          <w:color w:val="231F20"/>
          <w:spacing w:val="-4"/>
        </w:rPr>
        <w:t xml:space="preserve"> </w:t>
      </w:r>
      <w:r>
        <w:rPr>
          <w:color w:val="231F20"/>
        </w:rPr>
        <w:t>and/or</w:t>
      </w:r>
      <w:r>
        <w:rPr>
          <w:color w:val="231F20"/>
          <w:spacing w:val="-4"/>
        </w:rPr>
        <w:t xml:space="preserve"> </w:t>
      </w:r>
      <w:r>
        <w:rPr>
          <w:color w:val="231F20"/>
        </w:rPr>
        <w:t>any</w:t>
      </w:r>
      <w:r>
        <w:rPr>
          <w:color w:val="231F20"/>
          <w:spacing w:val="-4"/>
        </w:rPr>
        <w:t xml:space="preserve"> </w:t>
      </w:r>
      <w:r>
        <w:rPr>
          <w:color w:val="231F20"/>
        </w:rPr>
        <w:t>other</w:t>
      </w:r>
      <w:r>
        <w:rPr>
          <w:color w:val="231F20"/>
          <w:spacing w:val="-4"/>
        </w:rPr>
        <w:t xml:space="preserve"> </w:t>
      </w:r>
      <w:r>
        <w:rPr>
          <w:color w:val="231F20"/>
        </w:rPr>
        <w:t>activities</w:t>
      </w:r>
      <w:r>
        <w:rPr>
          <w:color w:val="231F20"/>
          <w:spacing w:val="-4"/>
        </w:rPr>
        <w:t xml:space="preserve"> </w:t>
      </w:r>
      <w:r>
        <w:rPr>
          <w:color w:val="231F20"/>
        </w:rPr>
        <w:t>liable to</w:t>
      </w:r>
      <w:r>
        <w:rPr>
          <w:color w:val="231F20"/>
          <w:spacing w:val="-4"/>
        </w:rPr>
        <w:t xml:space="preserve"> </w:t>
      </w:r>
      <w:r>
        <w:rPr>
          <w:color w:val="231F20"/>
        </w:rPr>
        <w:t>significant</w:t>
      </w:r>
      <w:r>
        <w:rPr>
          <w:color w:val="231F20"/>
          <w:spacing w:val="-4"/>
        </w:rPr>
        <w:t xml:space="preserve"> </w:t>
      </w:r>
      <w:r>
        <w:rPr>
          <w:color w:val="231F20"/>
        </w:rPr>
        <w:t>dust</w:t>
      </w:r>
      <w:r>
        <w:rPr>
          <w:color w:val="231F20"/>
          <w:spacing w:val="-4"/>
        </w:rPr>
        <w:t xml:space="preserve"> </w:t>
      </w:r>
      <w:r>
        <w:rPr>
          <w:color w:val="231F20"/>
        </w:rPr>
        <w:t>generation</w:t>
      </w:r>
      <w:r>
        <w:rPr>
          <w:color w:val="231F20"/>
          <w:spacing w:val="-4"/>
        </w:rPr>
        <w:t xml:space="preserve"> </w:t>
      </w:r>
      <w:r>
        <w:rPr>
          <w:color w:val="231F20"/>
        </w:rPr>
        <w:t>shall</w:t>
      </w:r>
      <w:r>
        <w:rPr>
          <w:color w:val="231F20"/>
          <w:spacing w:val="-4"/>
        </w:rPr>
        <w:t xml:space="preserve"> </w:t>
      </w:r>
      <w:r>
        <w:rPr>
          <w:color w:val="231F20"/>
        </w:rPr>
        <w:t>be</w:t>
      </w:r>
      <w:r>
        <w:rPr>
          <w:color w:val="231F20"/>
          <w:spacing w:val="-4"/>
        </w:rPr>
        <w:t xml:space="preserve"> </w:t>
      </w:r>
      <w:r>
        <w:rPr>
          <w:color w:val="231F20"/>
        </w:rPr>
        <w:t>located</w:t>
      </w:r>
      <w:r>
        <w:rPr>
          <w:color w:val="231F20"/>
          <w:spacing w:val="-4"/>
        </w:rPr>
        <w:t xml:space="preserve"> </w:t>
      </w:r>
      <w:r>
        <w:rPr>
          <w:color w:val="231F20"/>
        </w:rPr>
        <w:t>as</w:t>
      </w:r>
      <w:r>
        <w:rPr>
          <w:color w:val="231F20"/>
          <w:spacing w:val="-4"/>
        </w:rPr>
        <w:t xml:space="preserve"> </w:t>
      </w:r>
      <w:r>
        <w:rPr>
          <w:color w:val="231F20"/>
        </w:rPr>
        <w:t>far</w:t>
      </w:r>
      <w:r>
        <w:rPr>
          <w:color w:val="231F20"/>
          <w:spacing w:val="-4"/>
        </w:rPr>
        <w:t xml:space="preserve"> </w:t>
      </w:r>
      <w:r>
        <w:rPr>
          <w:color w:val="231F20"/>
        </w:rPr>
        <w:t>away</w:t>
      </w:r>
      <w:r>
        <w:rPr>
          <w:color w:val="231F20"/>
          <w:spacing w:val="-4"/>
        </w:rPr>
        <w:t xml:space="preserve"> </w:t>
      </w:r>
      <w:r>
        <w:rPr>
          <w:color w:val="231F20"/>
        </w:rPr>
        <w:t>as</w:t>
      </w:r>
      <w:r>
        <w:rPr>
          <w:color w:val="231F20"/>
          <w:spacing w:val="-4"/>
        </w:rPr>
        <w:t xml:space="preserve"> </w:t>
      </w:r>
      <w:r>
        <w:rPr>
          <w:color w:val="231F20"/>
        </w:rPr>
        <w:t>possible</w:t>
      </w:r>
      <w:r>
        <w:rPr>
          <w:color w:val="231F20"/>
          <w:spacing w:val="-4"/>
        </w:rPr>
        <w:t xml:space="preserve"> </w:t>
      </w:r>
      <w:r>
        <w:rPr>
          <w:color w:val="231F20"/>
        </w:rPr>
        <w:t>from</w:t>
      </w:r>
      <w:r>
        <w:rPr>
          <w:color w:val="231F20"/>
          <w:spacing w:val="-4"/>
        </w:rPr>
        <w:t xml:space="preserve"> </w:t>
      </w:r>
      <w:r>
        <w:rPr>
          <w:color w:val="231F20"/>
        </w:rPr>
        <w:t xml:space="preserve">the development site boundaries and </w:t>
      </w:r>
      <w:proofErr w:type="spellStart"/>
      <w:r>
        <w:rPr>
          <w:color w:val="231F20"/>
        </w:rPr>
        <w:t>neighbouring</w:t>
      </w:r>
      <w:proofErr w:type="spellEnd"/>
      <w:r>
        <w:rPr>
          <w:color w:val="231F20"/>
        </w:rPr>
        <w:t xml:space="preserve"> properties.</w:t>
      </w:r>
    </w:p>
    <w:p w14:paraId="7206E392" w14:textId="77777777" w:rsidR="001D4303" w:rsidRDefault="001D4303" w:rsidP="00494D5F">
      <w:pPr>
        <w:pStyle w:val="ListParagraph"/>
        <w:numPr>
          <w:ilvl w:val="0"/>
          <w:numId w:val="20"/>
        </w:numPr>
        <w:tabs>
          <w:tab w:val="left" w:pos="1121"/>
        </w:tabs>
        <w:spacing w:before="109" w:line="266" w:lineRule="exact"/>
      </w:pPr>
      <w:r>
        <w:rPr>
          <w:color w:val="231F20"/>
        </w:rPr>
        <w:t>Stored</w:t>
      </w:r>
      <w:r>
        <w:rPr>
          <w:color w:val="231F20"/>
          <w:spacing w:val="-3"/>
        </w:rPr>
        <w:t xml:space="preserve"> </w:t>
      </w:r>
      <w:r>
        <w:rPr>
          <w:color w:val="231F20"/>
        </w:rPr>
        <w:t>materials</w:t>
      </w:r>
      <w:r>
        <w:rPr>
          <w:color w:val="231F20"/>
          <w:spacing w:val="-2"/>
        </w:rPr>
        <w:t xml:space="preserve"> </w:t>
      </w:r>
      <w:r>
        <w:rPr>
          <w:color w:val="231F20"/>
        </w:rPr>
        <w:t>liable</w:t>
      </w:r>
      <w:r>
        <w:rPr>
          <w:color w:val="231F20"/>
          <w:spacing w:val="-2"/>
        </w:rPr>
        <w:t xml:space="preserve"> </w:t>
      </w:r>
      <w:r>
        <w:rPr>
          <w:color w:val="231F20"/>
        </w:rPr>
        <w:t>to</w:t>
      </w:r>
      <w:r>
        <w:rPr>
          <w:color w:val="231F20"/>
          <w:spacing w:val="-2"/>
        </w:rPr>
        <w:t xml:space="preserve"> </w:t>
      </w:r>
      <w:r>
        <w:rPr>
          <w:color w:val="231F20"/>
        </w:rPr>
        <w:t>dust</w:t>
      </w:r>
      <w:r>
        <w:rPr>
          <w:color w:val="231F20"/>
          <w:spacing w:val="-2"/>
        </w:rPr>
        <w:t xml:space="preserve"> </w:t>
      </w:r>
      <w:r>
        <w:rPr>
          <w:color w:val="231F20"/>
        </w:rPr>
        <w:t>generation</w:t>
      </w:r>
      <w:r>
        <w:rPr>
          <w:color w:val="231F20"/>
          <w:spacing w:val="-2"/>
        </w:rPr>
        <w:t xml:space="preserve"> </w:t>
      </w:r>
      <w:r>
        <w:rPr>
          <w:color w:val="231F20"/>
        </w:rPr>
        <w:t>shall</w:t>
      </w:r>
      <w:r>
        <w:rPr>
          <w:color w:val="231F20"/>
          <w:spacing w:val="-2"/>
        </w:rPr>
        <w:t xml:space="preserve"> </w:t>
      </w:r>
      <w:r>
        <w:rPr>
          <w:color w:val="231F20"/>
        </w:rPr>
        <w:t>be</w:t>
      </w:r>
      <w:r>
        <w:rPr>
          <w:color w:val="231F20"/>
          <w:spacing w:val="-2"/>
        </w:rPr>
        <w:t xml:space="preserve"> </w:t>
      </w:r>
      <w:r>
        <w:rPr>
          <w:color w:val="231F20"/>
        </w:rPr>
        <w:t>dampened</w:t>
      </w:r>
      <w:r>
        <w:rPr>
          <w:color w:val="231F20"/>
          <w:spacing w:val="-2"/>
        </w:rPr>
        <w:t xml:space="preserve"> </w:t>
      </w:r>
      <w:r>
        <w:rPr>
          <w:color w:val="231F20"/>
        </w:rPr>
        <w:t>down,</w:t>
      </w:r>
      <w:r>
        <w:rPr>
          <w:color w:val="231F20"/>
          <w:spacing w:val="-2"/>
        </w:rPr>
        <w:t xml:space="preserve"> </w:t>
      </w:r>
      <w:proofErr w:type="gramStart"/>
      <w:r>
        <w:rPr>
          <w:color w:val="231F20"/>
          <w:spacing w:val="-2"/>
        </w:rPr>
        <w:t>covered</w:t>
      </w:r>
      <w:proofErr w:type="gramEnd"/>
    </w:p>
    <w:p w14:paraId="0D553E65" w14:textId="77777777" w:rsidR="001D4303" w:rsidRDefault="001D4303" w:rsidP="00494D5F">
      <w:pPr>
        <w:pStyle w:val="BodyText"/>
        <w:spacing w:line="266" w:lineRule="exact"/>
        <w:ind w:left="720"/>
        <w:jc w:val="both"/>
      </w:pPr>
      <w:r>
        <w:rPr>
          <w:color w:val="231F20"/>
        </w:rPr>
        <w:t>with</w:t>
      </w:r>
      <w:r>
        <w:rPr>
          <w:color w:val="231F20"/>
          <w:spacing w:val="-1"/>
        </w:rPr>
        <w:t xml:space="preserve"> </w:t>
      </w:r>
      <w:r>
        <w:rPr>
          <w:color w:val="231F20"/>
        </w:rPr>
        <w:t>tarpaulin,</w:t>
      </w:r>
      <w:r>
        <w:rPr>
          <w:color w:val="231F20"/>
          <w:spacing w:val="-1"/>
        </w:rPr>
        <w:t xml:space="preserve"> </w:t>
      </w:r>
      <w:r>
        <w:rPr>
          <w:color w:val="231F20"/>
        </w:rPr>
        <w:t>or</w:t>
      </w:r>
      <w:r>
        <w:rPr>
          <w:color w:val="231F20"/>
          <w:spacing w:val="-1"/>
        </w:rPr>
        <w:t xml:space="preserve"> </w:t>
      </w:r>
      <w:r>
        <w:rPr>
          <w:color w:val="231F20"/>
        </w:rPr>
        <w:t>otherwise</w:t>
      </w:r>
      <w:r>
        <w:rPr>
          <w:color w:val="231F20"/>
          <w:spacing w:val="-1"/>
        </w:rPr>
        <w:t xml:space="preserve"> </w:t>
      </w:r>
      <w:r>
        <w:rPr>
          <w:color w:val="231F20"/>
        </w:rPr>
        <w:t>contained</w:t>
      </w:r>
      <w:r>
        <w:rPr>
          <w:color w:val="231F20"/>
          <w:spacing w:val="-1"/>
        </w:rPr>
        <w:t xml:space="preserve"> </w:t>
      </w:r>
      <w:r>
        <w:rPr>
          <w:color w:val="231F20"/>
        </w:rPr>
        <w:t>as</w:t>
      </w:r>
      <w:r>
        <w:rPr>
          <w:color w:val="231F20"/>
          <w:spacing w:val="-1"/>
        </w:rPr>
        <w:t xml:space="preserve"> </w:t>
      </w:r>
      <w:r>
        <w:rPr>
          <w:color w:val="231F20"/>
        </w:rPr>
        <w:t>far</w:t>
      </w:r>
      <w:r>
        <w:rPr>
          <w:color w:val="231F20"/>
          <w:spacing w:val="-1"/>
        </w:rPr>
        <w:t xml:space="preserve"> </w:t>
      </w:r>
      <w:r>
        <w:rPr>
          <w:color w:val="231F20"/>
        </w:rPr>
        <w:t>as</w:t>
      </w:r>
      <w:r>
        <w:rPr>
          <w:color w:val="231F20"/>
          <w:spacing w:val="-1"/>
        </w:rPr>
        <w:t xml:space="preserve"> </w:t>
      </w:r>
      <w:r>
        <w:rPr>
          <w:color w:val="231F20"/>
        </w:rPr>
        <w:t xml:space="preserve">reasonably </w:t>
      </w:r>
      <w:r>
        <w:rPr>
          <w:color w:val="231F20"/>
          <w:spacing w:val="-2"/>
        </w:rPr>
        <w:t>possible.</w:t>
      </w:r>
    </w:p>
    <w:p w14:paraId="1A4760F7" w14:textId="77777777" w:rsidR="001D4303" w:rsidRDefault="001D4303" w:rsidP="00494D5F">
      <w:pPr>
        <w:pStyle w:val="ListParagraph"/>
        <w:numPr>
          <w:ilvl w:val="0"/>
          <w:numId w:val="20"/>
        </w:numPr>
        <w:tabs>
          <w:tab w:val="left" w:pos="1120"/>
          <w:tab w:val="left" w:pos="1124"/>
        </w:tabs>
        <w:spacing w:before="112" w:line="237" w:lineRule="auto"/>
        <w:ind w:right="533"/>
      </w:pPr>
      <w:r>
        <w:rPr>
          <w:color w:val="231F20"/>
        </w:rPr>
        <w:t>Drop</w:t>
      </w:r>
      <w:r>
        <w:rPr>
          <w:color w:val="231F20"/>
          <w:spacing w:val="-1"/>
        </w:rPr>
        <w:t xml:space="preserve"> </w:t>
      </w:r>
      <w:r>
        <w:rPr>
          <w:color w:val="231F20"/>
        </w:rPr>
        <w:t>heights</w:t>
      </w:r>
      <w:r>
        <w:rPr>
          <w:color w:val="231F20"/>
          <w:spacing w:val="-1"/>
        </w:rPr>
        <w:t xml:space="preserve"> </w:t>
      </w:r>
      <w:r>
        <w:rPr>
          <w:color w:val="231F20"/>
        </w:rPr>
        <w:t>from</w:t>
      </w:r>
      <w:r>
        <w:rPr>
          <w:color w:val="231F20"/>
          <w:spacing w:val="-1"/>
        </w:rPr>
        <w:t xml:space="preserve"> </w:t>
      </w:r>
      <w:r>
        <w:rPr>
          <w:color w:val="231F20"/>
        </w:rPr>
        <w:t>conveyors,</w:t>
      </w:r>
      <w:r>
        <w:rPr>
          <w:color w:val="231F20"/>
          <w:spacing w:val="-1"/>
        </w:rPr>
        <w:t xml:space="preserve"> </w:t>
      </w:r>
      <w:r>
        <w:rPr>
          <w:color w:val="231F20"/>
        </w:rPr>
        <w:t>loading</w:t>
      </w:r>
      <w:r>
        <w:rPr>
          <w:color w:val="231F20"/>
          <w:spacing w:val="-1"/>
        </w:rPr>
        <w:t xml:space="preserve"> </w:t>
      </w:r>
      <w:r>
        <w:rPr>
          <w:color w:val="231F20"/>
        </w:rPr>
        <w:t>shovels,</w:t>
      </w:r>
      <w:r>
        <w:rPr>
          <w:color w:val="231F20"/>
          <w:spacing w:val="-1"/>
        </w:rPr>
        <w:t xml:space="preserve"> </w:t>
      </w:r>
      <w:r>
        <w:rPr>
          <w:color w:val="231F20"/>
        </w:rPr>
        <w:t>hoppers,</w:t>
      </w:r>
      <w:r>
        <w:rPr>
          <w:color w:val="231F20"/>
          <w:spacing w:val="-1"/>
        </w:rPr>
        <w:t xml:space="preserve"> </w:t>
      </w:r>
      <w:r>
        <w:rPr>
          <w:color w:val="231F20"/>
        </w:rPr>
        <w:t>and</w:t>
      </w:r>
      <w:r>
        <w:rPr>
          <w:color w:val="231F20"/>
          <w:spacing w:val="-1"/>
        </w:rPr>
        <w:t xml:space="preserve"> </w:t>
      </w:r>
      <w:r>
        <w:rPr>
          <w:color w:val="231F20"/>
        </w:rPr>
        <w:t>other</w:t>
      </w:r>
      <w:r>
        <w:rPr>
          <w:color w:val="231F20"/>
          <w:spacing w:val="-1"/>
        </w:rPr>
        <w:t xml:space="preserve"> </w:t>
      </w:r>
      <w:r>
        <w:rPr>
          <w:color w:val="231F20"/>
        </w:rPr>
        <w:t>loading</w:t>
      </w:r>
      <w:r>
        <w:rPr>
          <w:color w:val="231F20"/>
          <w:spacing w:val="-1"/>
        </w:rPr>
        <w:t xml:space="preserve"> </w:t>
      </w:r>
      <w:r>
        <w:rPr>
          <w:color w:val="231F20"/>
        </w:rPr>
        <w:t>or handling</w:t>
      </w:r>
      <w:r>
        <w:rPr>
          <w:color w:val="231F20"/>
          <w:spacing w:val="-4"/>
        </w:rPr>
        <w:t xml:space="preserve"> </w:t>
      </w:r>
      <w:r>
        <w:rPr>
          <w:color w:val="231F20"/>
        </w:rPr>
        <w:t>equipment</w:t>
      </w:r>
      <w:r>
        <w:rPr>
          <w:color w:val="231F20"/>
          <w:spacing w:val="-4"/>
        </w:rPr>
        <w:t xml:space="preserve"> </w:t>
      </w:r>
      <w:r>
        <w:rPr>
          <w:color w:val="231F20"/>
        </w:rPr>
        <w:t>shall</w:t>
      </w:r>
      <w:r>
        <w:rPr>
          <w:color w:val="231F20"/>
          <w:spacing w:val="-4"/>
        </w:rPr>
        <w:t xml:space="preserve"> </w:t>
      </w:r>
      <w:r>
        <w:rPr>
          <w:color w:val="231F20"/>
        </w:rPr>
        <w:t>be</w:t>
      </w:r>
      <w:r>
        <w:rPr>
          <w:color w:val="231F20"/>
          <w:spacing w:val="-4"/>
        </w:rPr>
        <w:t xml:space="preserve"> </w:t>
      </w:r>
      <w:proofErr w:type="spellStart"/>
      <w:proofErr w:type="gramStart"/>
      <w:r>
        <w:rPr>
          <w:color w:val="231F20"/>
        </w:rPr>
        <w:t>minimised</w:t>
      </w:r>
      <w:proofErr w:type="spellEnd"/>
      <w:proofErr w:type="gramEnd"/>
      <w:r>
        <w:rPr>
          <w:color w:val="231F20"/>
          <w:spacing w:val="-4"/>
        </w:rPr>
        <w:t xml:space="preserve"> </w:t>
      </w:r>
      <w:r>
        <w:rPr>
          <w:color w:val="231F20"/>
        </w:rPr>
        <w:t>and</w:t>
      </w:r>
      <w:r>
        <w:rPr>
          <w:color w:val="231F20"/>
          <w:spacing w:val="-4"/>
        </w:rPr>
        <w:t xml:space="preserve"> </w:t>
      </w:r>
      <w:r>
        <w:rPr>
          <w:color w:val="231F20"/>
        </w:rPr>
        <w:t>fine</w:t>
      </w:r>
      <w:r>
        <w:rPr>
          <w:color w:val="231F20"/>
          <w:spacing w:val="-4"/>
        </w:rPr>
        <w:t xml:space="preserve"> </w:t>
      </w:r>
      <w:r>
        <w:rPr>
          <w:color w:val="231F20"/>
        </w:rPr>
        <w:t>water</w:t>
      </w:r>
      <w:r>
        <w:rPr>
          <w:color w:val="231F20"/>
          <w:spacing w:val="-4"/>
        </w:rPr>
        <w:t xml:space="preserve"> </w:t>
      </w:r>
      <w:r>
        <w:rPr>
          <w:color w:val="231F20"/>
        </w:rPr>
        <w:t>sprays</w:t>
      </w:r>
      <w:r>
        <w:rPr>
          <w:color w:val="231F20"/>
          <w:spacing w:val="-4"/>
        </w:rPr>
        <w:t xml:space="preserve"> </w:t>
      </w:r>
      <w:r>
        <w:rPr>
          <w:color w:val="231F20"/>
        </w:rPr>
        <w:t>should</w:t>
      </w:r>
      <w:r>
        <w:rPr>
          <w:color w:val="231F20"/>
          <w:spacing w:val="-4"/>
        </w:rPr>
        <w:t xml:space="preserve"> </w:t>
      </w:r>
      <w:r>
        <w:rPr>
          <w:color w:val="231F20"/>
        </w:rPr>
        <w:t>be</w:t>
      </w:r>
      <w:r>
        <w:rPr>
          <w:color w:val="231F20"/>
          <w:spacing w:val="-4"/>
        </w:rPr>
        <w:t xml:space="preserve"> </w:t>
      </w:r>
      <w:r>
        <w:rPr>
          <w:color w:val="231F20"/>
        </w:rPr>
        <w:t>used on equipment where necessary.</w:t>
      </w:r>
    </w:p>
    <w:p w14:paraId="3F5FA704" w14:textId="77777777" w:rsidR="001D4303" w:rsidRDefault="001D4303" w:rsidP="00494D5F">
      <w:pPr>
        <w:pStyle w:val="ListParagraph"/>
        <w:numPr>
          <w:ilvl w:val="0"/>
          <w:numId w:val="20"/>
        </w:numPr>
        <w:tabs>
          <w:tab w:val="left" w:pos="1119"/>
        </w:tabs>
        <w:spacing w:before="109" w:line="266" w:lineRule="exact"/>
      </w:pPr>
      <w:r>
        <w:rPr>
          <w:color w:val="231F20"/>
        </w:rPr>
        <w:t>Skips,</w:t>
      </w:r>
      <w:r>
        <w:rPr>
          <w:color w:val="231F20"/>
          <w:spacing w:val="-5"/>
        </w:rPr>
        <w:t xml:space="preserve"> </w:t>
      </w:r>
      <w:r>
        <w:rPr>
          <w:color w:val="231F20"/>
        </w:rPr>
        <w:t>chutes,</w:t>
      </w:r>
      <w:r>
        <w:rPr>
          <w:color w:val="231F20"/>
          <w:spacing w:val="-3"/>
        </w:rPr>
        <w:t xml:space="preserve"> </w:t>
      </w:r>
      <w:r>
        <w:rPr>
          <w:color w:val="231F20"/>
        </w:rPr>
        <w:t>and</w:t>
      </w:r>
      <w:r>
        <w:rPr>
          <w:color w:val="231F20"/>
          <w:spacing w:val="-2"/>
        </w:rPr>
        <w:t xml:space="preserve"> </w:t>
      </w:r>
      <w:r>
        <w:rPr>
          <w:color w:val="231F20"/>
        </w:rPr>
        <w:t>conveyors</w:t>
      </w:r>
      <w:r>
        <w:rPr>
          <w:color w:val="231F20"/>
          <w:spacing w:val="-3"/>
        </w:rPr>
        <w:t xml:space="preserve"> </w:t>
      </w:r>
      <w:r>
        <w:rPr>
          <w:color w:val="231F20"/>
        </w:rPr>
        <w:t>shall</w:t>
      </w:r>
      <w:r>
        <w:rPr>
          <w:color w:val="231F20"/>
          <w:spacing w:val="-3"/>
        </w:rPr>
        <w:t xml:space="preserve"> </w:t>
      </w:r>
      <w:r>
        <w:rPr>
          <w:color w:val="231F20"/>
        </w:rPr>
        <w:t>be</w:t>
      </w:r>
      <w:r>
        <w:rPr>
          <w:color w:val="231F20"/>
          <w:spacing w:val="-2"/>
        </w:rPr>
        <w:t xml:space="preserve"> </w:t>
      </w:r>
      <w:r>
        <w:rPr>
          <w:color w:val="231F20"/>
        </w:rPr>
        <w:t>covered</w:t>
      </w:r>
      <w:r>
        <w:rPr>
          <w:color w:val="231F20"/>
          <w:spacing w:val="-3"/>
        </w:rPr>
        <w:t xml:space="preserve"> </w:t>
      </w:r>
      <w:r>
        <w:rPr>
          <w:color w:val="231F20"/>
        </w:rPr>
        <w:t>and</w:t>
      </w:r>
      <w:r>
        <w:rPr>
          <w:color w:val="231F20"/>
          <w:spacing w:val="-3"/>
        </w:rPr>
        <w:t xml:space="preserve"> </w:t>
      </w:r>
      <w:r>
        <w:rPr>
          <w:color w:val="231F20"/>
        </w:rPr>
        <w:t>if</w:t>
      </w:r>
      <w:r>
        <w:rPr>
          <w:color w:val="231F20"/>
          <w:spacing w:val="-2"/>
        </w:rPr>
        <w:t xml:space="preserve"> </w:t>
      </w:r>
      <w:r>
        <w:rPr>
          <w:color w:val="231F20"/>
        </w:rPr>
        <w:t>necessary</w:t>
      </w:r>
      <w:r>
        <w:rPr>
          <w:color w:val="231F20"/>
          <w:spacing w:val="-3"/>
        </w:rPr>
        <w:t xml:space="preserve"> </w:t>
      </w:r>
      <w:r>
        <w:rPr>
          <w:color w:val="231F20"/>
        </w:rPr>
        <w:t>enclosed</w:t>
      </w:r>
      <w:r>
        <w:rPr>
          <w:color w:val="231F20"/>
          <w:spacing w:val="-2"/>
        </w:rPr>
        <w:t xml:space="preserve"> </w:t>
      </w:r>
      <w:r>
        <w:rPr>
          <w:color w:val="231F20"/>
          <w:spacing w:val="-5"/>
        </w:rPr>
        <w:t>to</w:t>
      </w:r>
    </w:p>
    <w:p w14:paraId="539722A3" w14:textId="77777777" w:rsidR="001D4303" w:rsidRDefault="001D4303" w:rsidP="00494D5F">
      <w:pPr>
        <w:pStyle w:val="BodyText"/>
        <w:spacing w:line="266" w:lineRule="exact"/>
        <w:ind w:left="720"/>
        <w:jc w:val="both"/>
      </w:pPr>
      <w:r>
        <w:rPr>
          <w:color w:val="231F20"/>
        </w:rPr>
        <w:t xml:space="preserve">ensure that dust does not </w:t>
      </w:r>
      <w:r>
        <w:rPr>
          <w:color w:val="231F20"/>
          <w:spacing w:val="-2"/>
        </w:rPr>
        <w:t>escape.</w:t>
      </w:r>
    </w:p>
    <w:p w14:paraId="6818AD6A" w14:textId="77777777" w:rsidR="001D4303" w:rsidRDefault="001D4303" w:rsidP="00494D5F">
      <w:pPr>
        <w:pStyle w:val="ListParagraph"/>
        <w:numPr>
          <w:ilvl w:val="0"/>
          <w:numId w:val="20"/>
        </w:numPr>
        <w:tabs>
          <w:tab w:val="left" w:pos="1124"/>
        </w:tabs>
        <w:spacing w:before="110"/>
      </w:pPr>
      <w:r>
        <w:rPr>
          <w:color w:val="231F20"/>
        </w:rPr>
        <w:t>All</w:t>
      </w:r>
      <w:r>
        <w:rPr>
          <w:color w:val="231F20"/>
          <w:spacing w:val="-5"/>
        </w:rPr>
        <w:t xml:space="preserve"> </w:t>
      </w:r>
      <w:r>
        <w:rPr>
          <w:color w:val="231F20"/>
        </w:rPr>
        <w:t>vehicles</w:t>
      </w:r>
      <w:r>
        <w:rPr>
          <w:color w:val="231F20"/>
          <w:spacing w:val="-2"/>
        </w:rPr>
        <w:t xml:space="preserve"> </w:t>
      </w:r>
      <w:r>
        <w:rPr>
          <w:color w:val="231F20"/>
        </w:rPr>
        <w:t>carrying</w:t>
      </w:r>
      <w:r>
        <w:rPr>
          <w:color w:val="231F20"/>
          <w:spacing w:val="-2"/>
        </w:rPr>
        <w:t xml:space="preserve"> </w:t>
      </w:r>
      <w:r>
        <w:rPr>
          <w:color w:val="231F20"/>
        </w:rPr>
        <w:t>dusty</w:t>
      </w:r>
      <w:r>
        <w:rPr>
          <w:color w:val="231F20"/>
          <w:spacing w:val="-2"/>
        </w:rPr>
        <w:t xml:space="preserve"> </w:t>
      </w:r>
      <w:r>
        <w:rPr>
          <w:color w:val="231F20"/>
        </w:rPr>
        <w:t>materials</w:t>
      </w:r>
      <w:r>
        <w:rPr>
          <w:color w:val="231F20"/>
          <w:spacing w:val="-2"/>
        </w:rPr>
        <w:t xml:space="preserve"> </w:t>
      </w:r>
      <w:r>
        <w:rPr>
          <w:color w:val="231F20"/>
        </w:rPr>
        <w:t>shall</w:t>
      </w:r>
      <w:r>
        <w:rPr>
          <w:color w:val="231F20"/>
          <w:spacing w:val="-2"/>
        </w:rPr>
        <w:t xml:space="preserve"> </w:t>
      </w:r>
      <w:r>
        <w:rPr>
          <w:color w:val="231F20"/>
        </w:rPr>
        <w:t>be</w:t>
      </w:r>
      <w:r>
        <w:rPr>
          <w:color w:val="231F20"/>
          <w:spacing w:val="-2"/>
        </w:rPr>
        <w:t xml:space="preserve"> </w:t>
      </w:r>
      <w:r>
        <w:rPr>
          <w:color w:val="231F20"/>
        </w:rPr>
        <w:t>securely</w:t>
      </w:r>
      <w:r>
        <w:rPr>
          <w:color w:val="231F20"/>
          <w:spacing w:val="-2"/>
        </w:rPr>
        <w:t xml:space="preserve"> covered.</w:t>
      </w:r>
    </w:p>
    <w:p w14:paraId="15C1B26C" w14:textId="77777777" w:rsidR="001D4303" w:rsidRDefault="001D4303" w:rsidP="00494D5F">
      <w:pPr>
        <w:pStyle w:val="ListParagraph"/>
        <w:numPr>
          <w:ilvl w:val="0"/>
          <w:numId w:val="20"/>
        </w:numPr>
        <w:tabs>
          <w:tab w:val="left" w:pos="1124"/>
        </w:tabs>
        <w:spacing w:before="112" w:line="237" w:lineRule="auto"/>
        <w:ind w:right="406"/>
      </w:pPr>
      <w:r>
        <w:rPr>
          <w:color w:val="231F20"/>
        </w:rPr>
        <w:t>Water suppression shall be used in dry conditions to reduce dust emissions (e.g. mobile bowsers or fixed sprayers as appropriate). A water suppression contingency plan should be included detailing water supply to site and what equipment</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kept</w:t>
      </w:r>
      <w:r>
        <w:rPr>
          <w:color w:val="231F20"/>
          <w:spacing w:val="-4"/>
        </w:rPr>
        <w:t xml:space="preserve"> </w:t>
      </w:r>
      <w:r>
        <w:rPr>
          <w:color w:val="231F20"/>
        </w:rPr>
        <w:t>available</w:t>
      </w:r>
      <w:r>
        <w:rPr>
          <w:color w:val="231F20"/>
          <w:spacing w:val="-4"/>
        </w:rPr>
        <w:t xml:space="preserve"> </w:t>
      </w:r>
      <w:r>
        <w:rPr>
          <w:color w:val="231F20"/>
        </w:rPr>
        <w:t>(e.g.</w:t>
      </w:r>
      <w:r>
        <w:rPr>
          <w:color w:val="231F20"/>
          <w:spacing w:val="-4"/>
        </w:rPr>
        <w:t xml:space="preserve"> </w:t>
      </w:r>
      <w:r>
        <w:rPr>
          <w:color w:val="231F20"/>
        </w:rPr>
        <w:t>number</w:t>
      </w:r>
      <w:r>
        <w:rPr>
          <w:color w:val="231F20"/>
          <w:spacing w:val="-4"/>
        </w:rPr>
        <w:t xml:space="preserve"> </w:t>
      </w:r>
      <w:r>
        <w:rPr>
          <w:color w:val="231F20"/>
        </w:rPr>
        <w:t>and</w:t>
      </w:r>
      <w:r>
        <w:rPr>
          <w:color w:val="231F20"/>
          <w:spacing w:val="-4"/>
        </w:rPr>
        <w:t xml:space="preserve"> </w:t>
      </w:r>
      <w:r>
        <w:rPr>
          <w:color w:val="231F20"/>
        </w:rPr>
        <w:t>size</w:t>
      </w:r>
      <w:r>
        <w:rPr>
          <w:color w:val="231F20"/>
          <w:spacing w:val="-4"/>
        </w:rPr>
        <w:t xml:space="preserve"> </w:t>
      </w:r>
      <w:r>
        <w:rPr>
          <w:color w:val="231F20"/>
        </w:rPr>
        <w:t>of</w:t>
      </w:r>
      <w:r>
        <w:rPr>
          <w:color w:val="231F20"/>
          <w:spacing w:val="-4"/>
        </w:rPr>
        <w:t xml:space="preserve"> </w:t>
      </w:r>
      <w:r>
        <w:rPr>
          <w:color w:val="231F20"/>
        </w:rPr>
        <w:t>bowsers,</w:t>
      </w:r>
      <w:r>
        <w:rPr>
          <w:color w:val="231F20"/>
          <w:spacing w:val="-4"/>
        </w:rPr>
        <w:t xml:space="preserve"> </w:t>
      </w:r>
      <w:r>
        <w:rPr>
          <w:color w:val="231F20"/>
        </w:rPr>
        <w:t>sprinklers, mist canons etc.)</w:t>
      </w:r>
    </w:p>
    <w:p w14:paraId="42E696D3" w14:textId="77777777" w:rsidR="001D4303" w:rsidRDefault="001D4303" w:rsidP="00494D5F">
      <w:pPr>
        <w:pStyle w:val="ListParagraph"/>
        <w:numPr>
          <w:ilvl w:val="0"/>
          <w:numId w:val="20"/>
        </w:numPr>
        <w:tabs>
          <w:tab w:val="left" w:pos="1124"/>
        </w:tabs>
        <w:spacing w:before="108" w:line="266" w:lineRule="exact"/>
      </w:pPr>
      <w:r>
        <w:rPr>
          <w:color w:val="231F20"/>
        </w:rPr>
        <w:t>Areas</w:t>
      </w:r>
      <w:r>
        <w:rPr>
          <w:color w:val="231F20"/>
          <w:spacing w:val="-2"/>
        </w:rPr>
        <w:t xml:space="preserve"> </w:t>
      </w:r>
      <w:r>
        <w:rPr>
          <w:color w:val="231F20"/>
        </w:rPr>
        <w:t>where</w:t>
      </w:r>
      <w:r>
        <w:rPr>
          <w:color w:val="231F20"/>
          <w:spacing w:val="-2"/>
        </w:rPr>
        <w:t xml:space="preserve"> </w:t>
      </w:r>
      <w:r>
        <w:rPr>
          <w:color w:val="231F20"/>
        </w:rPr>
        <w:t>there</w:t>
      </w:r>
      <w:r>
        <w:rPr>
          <w:color w:val="231F20"/>
          <w:spacing w:val="-2"/>
        </w:rPr>
        <w:t xml:space="preserve"> </w:t>
      </w:r>
      <w:r>
        <w:rPr>
          <w:color w:val="231F20"/>
        </w:rPr>
        <w:t>is</w:t>
      </w:r>
      <w:r>
        <w:rPr>
          <w:color w:val="231F20"/>
          <w:spacing w:val="-2"/>
        </w:rPr>
        <w:t xml:space="preserve"> </w:t>
      </w:r>
      <w:r>
        <w:rPr>
          <w:color w:val="231F20"/>
        </w:rPr>
        <w:t>regular</w:t>
      </w:r>
      <w:r>
        <w:rPr>
          <w:color w:val="231F20"/>
          <w:spacing w:val="-1"/>
        </w:rPr>
        <w:t xml:space="preserve"> </w:t>
      </w:r>
      <w:r>
        <w:rPr>
          <w:color w:val="231F20"/>
        </w:rPr>
        <w:t>vehicular</w:t>
      </w:r>
      <w:r>
        <w:rPr>
          <w:color w:val="231F20"/>
          <w:spacing w:val="-2"/>
        </w:rPr>
        <w:t xml:space="preserve"> </w:t>
      </w:r>
      <w:r>
        <w:rPr>
          <w:color w:val="231F20"/>
        </w:rPr>
        <w:t>movement</w:t>
      </w:r>
      <w:r>
        <w:rPr>
          <w:color w:val="231F20"/>
          <w:spacing w:val="-2"/>
        </w:rPr>
        <w:t xml:space="preserve"> </w:t>
      </w:r>
      <w:r>
        <w:rPr>
          <w:color w:val="231F20"/>
        </w:rPr>
        <w:t>should</w:t>
      </w:r>
      <w:r>
        <w:rPr>
          <w:color w:val="231F20"/>
          <w:spacing w:val="-2"/>
        </w:rPr>
        <w:t xml:space="preserve"> </w:t>
      </w:r>
      <w:r>
        <w:rPr>
          <w:color w:val="231F20"/>
        </w:rPr>
        <w:t>have</w:t>
      </w:r>
      <w:r>
        <w:rPr>
          <w:color w:val="231F20"/>
          <w:spacing w:val="-2"/>
        </w:rPr>
        <w:t xml:space="preserve"> </w:t>
      </w:r>
      <w:r>
        <w:rPr>
          <w:color w:val="231F20"/>
        </w:rPr>
        <w:t>a</w:t>
      </w:r>
      <w:r>
        <w:rPr>
          <w:color w:val="231F20"/>
          <w:spacing w:val="-1"/>
        </w:rPr>
        <w:t xml:space="preserve"> </w:t>
      </w:r>
      <w:proofErr w:type="gramStart"/>
      <w:r>
        <w:rPr>
          <w:color w:val="231F20"/>
          <w:spacing w:val="-2"/>
        </w:rPr>
        <w:t>consolidated</w:t>
      </w:r>
      <w:proofErr w:type="gramEnd"/>
    </w:p>
    <w:p w14:paraId="23350255" w14:textId="77777777" w:rsidR="001D4303" w:rsidRDefault="001D4303" w:rsidP="00494D5F">
      <w:pPr>
        <w:pStyle w:val="BodyText"/>
        <w:spacing w:line="266" w:lineRule="exact"/>
        <w:ind w:left="720"/>
      </w:pPr>
      <w:r>
        <w:rPr>
          <w:color w:val="231F20"/>
        </w:rPr>
        <w:t>surface</w:t>
      </w:r>
      <w:r>
        <w:rPr>
          <w:color w:val="231F20"/>
          <w:spacing w:val="-2"/>
        </w:rPr>
        <w:t xml:space="preserve"> </w:t>
      </w:r>
      <w:r>
        <w:rPr>
          <w:color w:val="231F20"/>
        </w:rPr>
        <w:t>which</w:t>
      </w:r>
      <w:r>
        <w:rPr>
          <w:color w:val="231F20"/>
          <w:spacing w:val="-1"/>
        </w:rPr>
        <w:t xml:space="preserve"> </w:t>
      </w:r>
      <w:r>
        <w:rPr>
          <w:color w:val="231F20"/>
        </w:rPr>
        <w:t>shall</w:t>
      </w:r>
      <w:r>
        <w:rPr>
          <w:color w:val="231F20"/>
          <w:spacing w:val="-2"/>
        </w:rPr>
        <w:t xml:space="preserve"> </w:t>
      </w:r>
      <w:r>
        <w:rPr>
          <w:color w:val="231F20"/>
        </w:rPr>
        <w:t>be</w:t>
      </w:r>
      <w:r>
        <w:rPr>
          <w:color w:val="231F20"/>
          <w:spacing w:val="-1"/>
        </w:rPr>
        <w:t xml:space="preserve"> </w:t>
      </w:r>
      <w:r>
        <w:rPr>
          <w:color w:val="231F20"/>
        </w:rPr>
        <w:t>kept</w:t>
      </w:r>
      <w:r>
        <w:rPr>
          <w:color w:val="231F20"/>
          <w:spacing w:val="-2"/>
        </w:rPr>
        <w:t xml:space="preserve"> </w:t>
      </w:r>
      <w:r>
        <w:rPr>
          <w:color w:val="231F20"/>
        </w:rPr>
        <w:t>in</w:t>
      </w:r>
      <w:r>
        <w:rPr>
          <w:color w:val="231F20"/>
          <w:spacing w:val="-1"/>
        </w:rPr>
        <w:t xml:space="preserve"> </w:t>
      </w:r>
      <w:r>
        <w:rPr>
          <w:color w:val="231F20"/>
        </w:rPr>
        <w:t>good</w:t>
      </w:r>
      <w:r>
        <w:rPr>
          <w:color w:val="231F20"/>
          <w:spacing w:val="-1"/>
        </w:rPr>
        <w:t xml:space="preserve"> </w:t>
      </w:r>
      <w:r>
        <w:rPr>
          <w:color w:val="231F20"/>
          <w:spacing w:val="-2"/>
        </w:rPr>
        <w:t>repair.</w:t>
      </w:r>
    </w:p>
    <w:p w14:paraId="23C329DF" w14:textId="77777777" w:rsidR="001D4303" w:rsidRDefault="001D4303">
      <w:pPr>
        <w:rPr>
          <w:sz w:val="14"/>
        </w:rPr>
      </w:pPr>
    </w:p>
    <w:p w14:paraId="112A11DF" w14:textId="77777777" w:rsidR="001D4303" w:rsidRDefault="001D4303" w:rsidP="00494D5F">
      <w:pPr>
        <w:pStyle w:val="BodyText"/>
        <w:numPr>
          <w:ilvl w:val="0"/>
          <w:numId w:val="20"/>
        </w:numPr>
        <w:spacing w:before="110" w:line="266" w:lineRule="exact"/>
        <w:rPr>
          <w:color w:val="000000"/>
        </w:rPr>
      </w:pPr>
      <w:r>
        <w:rPr>
          <w:color w:val="231F20"/>
        </w:rPr>
        <w:t>Dust</w:t>
      </w:r>
      <w:r>
        <w:rPr>
          <w:color w:val="231F20"/>
          <w:spacing w:val="-1"/>
        </w:rPr>
        <w:t xml:space="preserve"> </w:t>
      </w:r>
      <w:r>
        <w:rPr>
          <w:color w:val="231F20"/>
        </w:rPr>
        <w:t>suppression</w:t>
      </w:r>
      <w:r>
        <w:rPr>
          <w:color w:val="231F20"/>
          <w:spacing w:val="-1"/>
        </w:rPr>
        <w:t xml:space="preserve"> </w:t>
      </w:r>
      <w:r>
        <w:rPr>
          <w:color w:val="231F20"/>
        </w:rPr>
        <w:t>techniques</w:t>
      </w:r>
      <w:r>
        <w:rPr>
          <w:color w:val="231F20"/>
          <w:spacing w:val="-1"/>
        </w:rPr>
        <w:t xml:space="preserve"> </w:t>
      </w:r>
      <w:r>
        <w:rPr>
          <w:color w:val="231F20"/>
        </w:rPr>
        <w:t>should</w:t>
      </w:r>
      <w:r>
        <w:rPr>
          <w:color w:val="231F20"/>
          <w:spacing w:val="-1"/>
        </w:rPr>
        <w:t xml:space="preserve"> </w:t>
      </w:r>
      <w:r>
        <w:rPr>
          <w:color w:val="231F20"/>
        </w:rPr>
        <w:t>be properly</w:t>
      </w:r>
      <w:r>
        <w:rPr>
          <w:color w:val="231F20"/>
          <w:spacing w:val="-1"/>
        </w:rPr>
        <w:t xml:space="preserve"> </w:t>
      </w:r>
      <w:r>
        <w:rPr>
          <w:color w:val="231F20"/>
        </w:rPr>
        <w:t>designed,</w:t>
      </w:r>
      <w:r>
        <w:rPr>
          <w:color w:val="231F20"/>
          <w:spacing w:val="-1"/>
        </w:rPr>
        <w:t xml:space="preserve"> </w:t>
      </w:r>
      <w:r>
        <w:rPr>
          <w:color w:val="231F20"/>
        </w:rPr>
        <w:t>used,</w:t>
      </w:r>
      <w:r>
        <w:rPr>
          <w:color w:val="231F20"/>
          <w:spacing w:val="-1"/>
        </w:rPr>
        <w:t xml:space="preserve"> </w:t>
      </w:r>
      <w:r>
        <w:rPr>
          <w:color w:val="231F20"/>
        </w:rPr>
        <w:t xml:space="preserve">and </w:t>
      </w:r>
      <w:proofErr w:type="gramStart"/>
      <w:r>
        <w:rPr>
          <w:color w:val="231F20"/>
          <w:spacing w:val="-2"/>
        </w:rPr>
        <w:t>maintained</w:t>
      </w:r>
      <w:proofErr w:type="gramEnd"/>
    </w:p>
    <w:p w14:paraId="15FC5D40" w14:textId="21F06FA5" w:rsidR="001D4303" w:rsidRDefault="001D4303" w:rsidP="00494D5F">
      <w:pPr>
        <w:pStyle w:val="BodyText"/>
        <w:spacing w:before="1" w:line="237" w:lineRule="auto"/>
        <w:ind w:left="720"/>
        <w:rPr>
          <w:color w:val="000000"/>
        </w:rPr>
      </w:pPr>
      <w:proofErr w:type="gramStart"/>
      <w:r>
        <w:rPr>
          <w:color w:val="231F20"/>
        </w:rPr>
        <w:t>in order to</w:t>
      </w:r>
      <w:proofErr w:type="gramEnd"/>
      <w:r>
        <w:rPr>
          <w:color w:val="231F20"/>
        </w:rPr>
        <w:t xml:space="preserve"> be effective. For example, where water is used for dust suppression, an adequate</w:t>
      </w:r>
      <w:r>
        <w:rPr>
          <w:color w:val="231F20"/>
          <w:spacing w:val="-4"/>
        </w:rPr>
        <w:t xml:space="preserve"> </w:t>
      </w:r>
      <w:r>
        <w:rPr>
          <w:color w:val="231F20"/>
        </w:rPr>
        <w:t>supply</w:t>
      </w:r>
      <w:r>
        <w:rPr>
          <w:color w:val="231F20"/>
          <w:spacing w:val="-4"/>
        </w:rPr>
        <w:t xml:space="preserve"> </w:t>
      </w:r>
      <w:r>
        <w:rPr>
          <w:color w:val="231F20"/>
        </w:rPr>
        <w:t>of</w:t>
      </w:r>
      <w:r>
        <w:rPr>
          <w:color w:val="231F20"/>
          <w:spacing w:val="-4"/>
        </w:rPr>
        <w:t xml:space="preserve"> </w:t>
      </w:r>
      <w:r>
        <w:rPr>
          <w:color w:val="231F20"/>
        </w:rPr>
        <w:t>water</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proofErr w:type="gramStart"/>
      <w:r>
        <w:rPr>
          <w:color w:val="231F20"/>
        </w:rPr>
        <w:t>needed</w:t>
      </w:r>
      <w:proofErr w:type="gramEnd"/>
      <w:r>
        <w:rPr>
          <w:color w:val="231F20"/>
          <w:spacing w:val="-4"/>
        </w:rPr>
        <w:t xml:space="preserve"> </w:t>
      </w:r>
      <w:r>
        <w:rPr>
          <w:color w:val="231F20"/>
        </w:rPr>
        <w:t>and</w:t>
      </w:r>
      <w:r>
        <w:rPr>
          <w:color w:val="231F20"/>
          <w:spacing w:val="-4"/>
        </w:rPr>
        <w:t xml:space="preserve"> </w:t>
      </w:r>
      <w:r>
        <w:rPr>
          <w:color w:val="231F20"/>
        </w:rPr>
        <w:t>water</w:t>
      </w:r>
      <w:r>
        <w:rPr>
          <w:color w:val="231F20"/>
          <w:spacing w:val="-4"/>
        </w:rPr>
        <w:t xml:space="preserve"> </w:t>
      </w:r>
      <w:r>
        <w:rPr>
          <w:color w:val="231F20"/>
        </w:rPr>
        <w:t>suppression</w:t>
      </w:r>
      <w:r>
        <w:rPr>
          <w:color w:val="231F20"/>
          <w:spacing w:val="-4"/>
        </w:rPr>
        <w:t xml:space="preserve"> </w:t>
      </w:r>
      <w:r>
        <w:rPr>
          <w:color w:val="231F20"/>
        </w:rPr>
        <w:t>systems</w:t>
      </w:r>
      <w:r>
        <w:rPr>
          <w:color w:val="231F20"/>
          <w:spacing w:val="-4"/>
        </w:rPr>
        <w:t xml:space="preserve"> </w:t>
      </w:r>
      <w:r>
        <w:rPr>
          <w:color w:val="231F20"/>
        </w:rPr>
        <w:t>will</w:t>
      </w:r>
      <w:r>
        <w:rPr>
          <w:color w:val="231F20"/>
          <w:spacing w:val="-4"/>
        </w:rPr>
        <w:t xml:space="preserve"> </w:t>
      </w:r>
      <w:r>
        <w:rPr>
          <w:color w:val="231F20"/>
        </w:rPr>
        <w:t>have adequate frost protection.</w:t>
      </w:r>
    </w:p>
    <w:p w14:paraId="502F5BA0" w14:textId="77777777" w:rsidR="001D4303" w:rsidRDefault="001D4303">
      <w:pPr>
        <w:rPr>
          <w:sz w:val="14"/>
        </w:rPr>
        <w:sectPr w:rsidR="001D4303">
          <w:pgSz w:w="11910" w:h="16840"/>
          <w:pgMar w:top="1260" w:right="840" w:bottom="1200" w:left="860" w:header="0" w:footer="1015" w:gutter="0"/>
          <w:cols w:space="720"/>
        </w:sectPr>
      </w:pPr>
    </w:p>
    <w:p w14:paraId="43DAF638" w14:textId="77777777" w:rsidR="001A0E77" w:rsidRDefault="00D16A56">
      <w:pPr>
        <w:pStyle w:val="Heading3"/>
        <w:numPr>
          <w:ilvl w:val="1"/>
          <w:numId w:val="14"/>
        </w:numPr>
        <w:tabs>
          <w:tab w:val="left" w:pos="1124"/>
        </w:tabs>
        <w:rPr>
          <w:color w:val="009388"/>
        </w:rPr>
      </w:pPr>
      <w:r>
        <w:rPr>
          <w:color w:val="009388"/>
        </w:rPr>
        <w:lastRenderedPageBreak/>
        <w:t>Air</w:t>
      </w:r>
      <w:r>
        <w:rPr>
          <w:color w:val="009388"/>
          <w:spacing w:val="-2"/>
        </w:rPr>
        <w:t xml:space="preserve"> quality</w:t>
      </w:r>
    </w:p>
    <w:p w14:paraId="6D893CBC" w14:textId="0AC105CB" w:rsidR="001A0E77" w:rsidRDefault="009B4C59">
      <w:pPr>
        <w:pStyle w:val="ListParagraph"/>
        <w:numPr>
          <w:ilvl w:val="2"/>
          <w:numId w:val="14"/>
        </w:numPr>
        <w:tabs>
          <w:tab w:val="left" w:pos="1124"/>
        </w:tabs>
        <w:spacing w:line="237" w:lineRule="auto"/>
        <w:ind w:right="1623"/>
      </w:pPr>
      <w:r>
        <w:rPr>
          <w:color w:val="231F20"/>
        </w:rPr>
        <w:t>We will maintain a list of plant used on the site, and a copy of this will be held in the office.</w:t>
      </w:r>
    </w:p>
    <w:p w14:paraId="5B3CF164" w14:textId="6BE4B15A" w:rsidR="001A0E77" w:rsidRDefault="00D16A56">
      <w:pPr>
        <w:pStyle w:val="ListParagraph"/>
        <w:numPr>
          <w:ilvl w:val="2"/>
          <w:numId w:val="14"/>
        </w:numPr>
        <w:tabs>
          <w:tab w:val="left" w:pos="1124"/>
        </w:tabs>
        <w:spacing w:before="262" w:line="237" w:lineRule="auto"/>
        <w:ind w:right="882"/>
      </w:pPr>
      <w:r>
        <w:rPr>
          <w:color w:val="231F20"/>
        </w:rPr>
        <w:t>All</w:t>
      </w:r>
      <w:r>
        <w:rPr>
          <w:color w:val="231F20"/>
          <w:spacing w:val="-3"/>
        </w:rPr>
        <w:t xml:space="preserve"> </w:t>
      </w:r>
      <w:proofErr w:type="gramStart"/>
      <w:r w:rsidR="009B4C59">
        <w:rPr>
          <w:color w:val="231F20"/>
        </w:rPr>
        <w:t>plant</w:t>
      </w:r>
      <w:proofErr w:type="gramEnd"/>
      <w:r w:rsidR="009B4C59">
        <w:rPr>
          <w:color w:val="231F20"/>
        </w:rPr>
        <w:t xml:space="preserve"> will be hired </w:t>
      </w:r>
      <w:proofErr w:type="gramStart"/>
      <w:r w:rsidR="009B4C59">
        <w:rPr>
          <w:color w:val="231F20"/>
        </w:rPr>
        <w:t>in, and</w:t>
      </w:r>
      <w:proofErr w:type="gramEnd"/>
      <w:r w:rsidR="009B4C59">
        <w:rPr>
          <w:color w:val="231F20"/>
        </w:rPr>
        <w:t xml:space="preserve"> will therefore</w:t>
      </w:r>
      <w:r>
        <w:rPr>
          <w:color w:val="231F20"/>
          <w:spacing w:val="-3"/>
        </w:rPr>
        <w:t xml:space="preserve"> </w:t>
      </w:r>
      <w:r>
        <w:rPr>
          <w:color w:val="231F20"/>
        </w:rPr>
        <w:t>be</w:t>
      </w:r>
      <w:r>
        <w:rPr>
          <w:color w:val="231F20"/>
          <w:spacing w:val="-3"/>
        </w:rPr>
        <w:t xml:space="preserve"> </w:t>
      </w:r>
      <w:r>
        <w:rPr>
          <w:color w:val="231F20"/>
        </w:rPr>
        <w:t>regularly</w:t>
      </w:r>
      <w:r>
        <w:rPr>
          <w:color w:val="231F20"/>
          <w:spacing w:val="-3"/>
        </w:rPr>
        <w:t xml:space="preserve"> </w:t>
      </w:r>
      <w:r>
        <w:rPr>
          <w:color w:val="231F20"/>
        </w:rPr>
        <w:t>serviced.</w:t>
      </w:r>
      <w:r>
        <w:rPr>
          <w:color w:val="231F20"/>
          <w:spacing w:val="-3"/>
        </w:rPr>
        <w:t xml:space="preserve"> </w:t>
      </w:r>
      <w:r w:rsidR="009B4C59">
        <w:rPr>
          <w:color w:val="231F20"/>
        </w:rPr>
        <w:t>Handover paperwork will be retained on site.</w:t>
      </w:r>
    </w:p>
    <w:p w14:paraId="4C056CD5" w14:textId="77777777" w:rsidR="001A0E77" w:rsidRPr="009B4C59" w:rsidRDefault="00D16A56">
      <w:pPr>
        <w:pStyle w:val="ListParagraph"/>
        <w:numPr>
          <w:ilvl w:val="2"/>
          <w:numId w:val="14"/>
        </w:numPr>
        <w:tabs>
          <w:tab w:val="left" w:pos="1124"/>
        </w:tabs>
        <w:spacing w:line="237" w:lineRule="auto"/>
        <w:ind w:right="446"/>
      </w:pPr>
      <w:r>
        <w:rPr>
          <w:color w:val="231F20"/>
        </w:rPr>
        <w:t>Records</w:t>
      </w:r>
      <w:r>
        <w:rPr>
          <w:color w:val="231F20"/>
          <w:spacing w:val="-4"/>
        </w:rPr>
        <w:t xml:space="preserve"> </w:t>
      </w:r>
      <w:r>
        <w:rPr>
          <w:color w:val="231F20"/>
        </w:rPr>
        <w:t>shall</w:t>
      </w:r>
      <w:r>
        <w:rPr>
          <w:color w:val="231F20"/>
          <w:spacing w:val="-4"/>
        </w:rPr>
        <w:t xml:space="preserve"> </w:t>
      </w:r>
      <w:r>
        <w:rPr>
          <w:color w:val="231F20"/>
        </w:rPr>
        <w:t>be</w:t>
      </w:r>
      <w:r>
        <w:rPr>
          <w:color w:val="231F20"/>
          <w:spacing w:val="-4"/>
        </w:rPr>
        <w:t xml:space="preserve"> </w:t>
      </w:r>
      <w:r>
        <w:rPr>
          <w:color w:val="231F20"/>
        </w:rPr>
        <w:t>kept</w:t>
      </w:r>
      <w:r>
        <w:rPr>
          <w:color w:val="231F20"/>
          <w:spacing w:val="-4"/>
        </w:rPr>
        <w:t xml:space="preserve"> </w:t>
      </w:r>
      <w:r>
        <w:rPr>
          <w:color w:val="231F20"/>
        </w:rPr>
        <w:t>on</w:t>
      </w:r>
      <w:r>
        <w:rPr>
          <w:color w:val="231F20"/>
          <w:spacing w:val="-4"/>
        </w:rPr>
        <w:t xml:space="preserve"> </w:t>
      </w:r>
      <w:r>
        <w:rPr>
          <w:color w:val="231F20"/>
        </w:rPr>
        <w:t>site</w:t>
      </w:r>
      <w:r>
        <w:rPr>
          <w:color w:val="231F20"/>
          <w:spacing w:val="-4"/>
        </w:rPr>
        <w:t xml:space="preserve"> </w:t>
      </w:r>
      <w:r>
        <w:rPr>
          <w:color w:val="231F20"/>
        </w:rPr>
        <w:t>which</w:t>
      </w:r>
      <w:r>
        <w:rPr>
          <w:color w:val="231F20"/>
          <w:spacing w:val="-4"/>
        </w:rPr>
        <w:t xml:space="preserve"> </w:t>
      </w:r>
      <w:r>
        <w:rPr>
          <w:color w:val="231F20"/>
        </w:rPr>
        <w:t>provides</w:t>
      </w:r>
      <w:r>
        <w:rPr>
          <w:color w:val="231F20"/>
          <w:spacing w:val="-4"/>
        </w:rPr>
        <w:t xml:space="preserve"> </w:t>
      </w:r>
      <w:r>
        <w:rPr>
          <w:color w:val="231F20"/>
        </w:rPr>
        <w:t>proof</w:t>
      </w:r>
      <w:r>
        <w:rPr>
          <w:color w:val="231F20"/>
          <w:spacing w:val="-4"/>
        </w:rPr>
        <w:t xml:space="preserve"> </w:t>
      </w:r>
      <w:r>
        <w:rPr>
          <w:color w:val="231F20"/>
        </w:rPr>
        <w:t>of</w:t>
      </w:r>
      <w:r>
        <w:rPr>
          <w:color w:val="231F20"/>
          <w:spacing w:val="-4"/>
        </w:rPr>
        <w:t xml:space="preserve"> </w:t>
      </w:r>
      <w:r>
        <w:rPr>
          <w:color w:val="231F20"/>
        </w:rPr>
        <w:t>emission</w:t>
      </w:r>
      <w:r>
        <w:rPr>
          <w:color w:val="231F20"/>
          <w:spacing w:val="-4"/>
        </w:rPr>
        <w:t xml:space="preserve"> </w:t>
      </w:r>
      <w:r>
        <w:rPr>
          <w:color w:val="231F20"/>
        </w:rPr>
        <w:t>limits</w:t>
      </w:r>
      <w:r>
        <w:rPr>
          <w:color w:val="231F20"/>
          <w:spacing w:val="-4"/>
        </w:rPr>
        <w:t xml:space="preserve"> </w:t>
      </w:r>
      <w:r>
        <w:rPr>
          <w:color w:val="231F20"/>
        </w:rPr>
        <w:t>including legible photographs of individual engine plates for all NRMM equipment. This documentation shall be made available to local authority officers on request.</w:t>
      </w:r>
    </w:p>
    <w:p w14:paraId="7C58C668" w14:textId="75F86C37" w:rsidR="009B4C59" w:rsidRPr="00494D5F" w:rsidRDefault="009B4C59">
      <w:pPr>
        <w:pStyle w:val="ListParagraph"/>
        <w:numPr>
          <w:ilvl w:val="2"/>
          <w:numId w:val="14"/>
        </w:numPr>
        <w:tabs>
          <w:tab w:val="left" w:pos="1124"/>
        </w:tabs>
        <w:spacing w:line="237" w:lineRule="auto"/>
        <w:ind w:right="446"/>
      </w:pPr>
      <w:r>
        <w:rPr>
          <w:color w:val="231F20"/>
        </w:rPr>
        <w:t>We will switch off any plant when not in use, to cut down on emissions.</w:t>
      </w:r>
    </w:p>
    <w:p w14:paraId="5060ACE6" w14:textId="77777777" w:rsidR="00494D5F" w:rsidRDefault="00494D5F" w:rsidP="00494D5F">
      <w:pPr>
        <w:pStyle w:val="BodyText"/>
        <w:spacing w:line="211" w:lineRule="exact"/>
        <w:ind w:left="273"/>
        <w:rPr>
          <w:color w:val="231F20"/>
        </w:rPr>
      </w:pPr>
    </w:p>
    <w:p w14:paraId="0B61B805" w14:textId="77777777" w:rsidR="001A0E77" w:rsidRDefault="00D16A56">
      <w:pPr>
        <w:pStyle w:val="Heading3"/>
        <w:numPr>
          <w:ilvl w:val="1"/>
          <w:numId w:val="14"/>
        </w:numPr>
        <w:tabs>
          <w:tab w:val="left" w:pos="1124"/>
        </w:tabs>
        <w:rPr>
          <w:color w:val="009388"/>
        </w:rPr>
      </w:pPr>
      <w:r>
        <w:rPr>
          <w:color w:val="009388"/>
          <w:spacing w:val="-5"/>
        </w:rPr>
        <w:t>Mud</w:t>
      </w:r>
    </w:p>
    <w:p w14:paraId="3EDD41DA" w14:textId="556773A5" w:rsidR="001A0E77" w:rsidRDefault="001A0E77">
      <w:pPr>
        <w:pStyle w:val="BodyText"/>
        <w:spacing w:before="6"/>
        <w:ind w:left="0"/>
        <w:rPr>
          <w:b/>
          <w:sz w:val="14"/>
        </w:rPr>
      </w:pPr>
    </w:p>
    <w:p w14:paraId="49341E36" w14:textId="2E5C78B5" w:rsidR="001A0E77" w:rsidRDefault="003B3B91">
      <w:pPr>
        <w:pStyle w:val="ListParagraph"/>
        <w:numPr>
          <w:ilvl w:val="2"/>
          <w:numId w:val="14"/>
        </w:numPr>
        <w:tabs>
          <w:tab w:val="left" w:pos="1124"/>
        </w:tabs>
        <w:spacing w:before="150" w:line="237" w:lineRule="auto"/>
        <w:ind w:right="327"/>
      </w:pPr>
      <w:r>
        <w:rPr>
          <w:color w:val="231F20"/>
        </w:rPr>
        <w:t>If necessary, we will provide</w:t>
      </w:r>
      <w:r w:rsidR="00D16A56">
        <w:rPr>
          <w:color w:val="231F20"/>
          <w:spacing w:val="-4"/>
        </w:rPr>
        <w:t xml:space="preserve"> </w:t>
      </w:r>
      <w:r w:rsidR="00D16A56">
        <w:rPr>
          <w:color w:val="231F20"/>
        </w:rPr>
        <w:t>wheel</w:t>
      </w:r>
      <w:r w:rsidR="00D16A56">
        <w:rPr>
          <w:color w:val="231F20"/>
          <w:spacing w:val="-4"/>
        </w:rPr>
        <w:t xml:space="preserve"> </w:t>
      </w:r>
      <w:r w:rsidR="00D16A56">
        <w:rPr>
          <w:color w:val="231F20"/>
        </w:rPr>
        <w:t>washing</w:t>
      </w:r>
      <w:r w:rsidR="00D16A56">
        <w:rPr>
          <w:color w:val="231F20"/>
          <w:spacing w:val="-4"/>
        </w:rPr>
        <w:t xml:space="preserve"> </w:t>
      </w:r>
      <w:r w:rsidR="00D16A56">
        <w:rPr>
          <w:color w:val="231F20"/>
        </w:rPr>
        <w:t>facilities</w:t>
      </w:r>
      <w:r w:rsidR="00D16A56">
        <w:rPr>
          <w:color w:val="231F20"/>
          <w:spacing w:val="-4"/>
        </w:rPr>
        <w:t xml:space="preserve"> </w:t>
      </w:r>
      <w:r w:rsidR="00D16A56">
        <w:rPr>
          <w:color w:val="231F20"/>
        </w:rPr>
        <w:t>and</w:t>
      </w:r>
      <w:r w:rsidR="00D16A56">
        <w:rPr>
          <w:color w:val="231F20"/>
          <w:spacing w:val="-4"/>
        </w:rPr>
        <w:t xml:space="preserve"> </w:t>
      </w:r>
      <w:r w:rsidR="00D16A56">
        <w:rPr>
          <w:color w:val="231F20"/>
        </w:rPr>
        <w:t>other</w:t>
      </w:r>
      <w:r w:rsidR="00D16A56">
        <w:rPr>
          <w:color w:val="231F20"/>
          <w:spacing w:val="-4"/>
        </w:rPr>
        <w:t xml:space="preserve"> </w:t>
      </w:r>
      <w:r w:rsidR="00D16A56">
        <w:rPr>
          <w:color w:val="231F20"/>
        </w:rPr>
        <w:t>measures to prevent mud or other materials being deposited onto the highway.</w:t>
      </w:r>
    </w:p>
    <w:p w14:paraId="496149A9" w14:textId="62C37E18" w:rsidR="003B3B91" w:rsidRDefault="003B3B91">
      <w:pPr>
        <w:pStyle w:val="ListParagraph"/>
        <w:numPr>
          <w:ilvl w:val="2"/>
          <w:numId w:val="14"/>
        </w:numPr>
        <w:tabs>
          <w:tab w:val="left" w:pos="1124"/>
        </w:tabs>
        <w:spacing w:before="262" w:line="237" w:lineRule="auto"/>
        <w:ind w:right="313"/>
      </w:pPr>
      <w:r w:rsidRPr="003B3B91">
        <w:t xml:space="preserve">Regular sweeping of access roads to the site </w:t>
      </w:r>
      <w:r>
        <w:t>will</w:t>
      </w:r>
      <w:r w:rsidRPr="003B3B91">
        <w:t xml:space="preserve"> be carried out where mud is likely to affect residents and/or highway safety. In dry conditions damping down of road surfaces will be carried out to control dust. </w:t>
      </w:r>
    </w:p>
    <w:p w14:paraId="6693D284" w14:textId="77777777" w:rsidR="001A0E77" w:rsidRDefault="00D16A56">
      <w:pPr>
        <w:pStyle w:val="Heading3"/>
        <w:numPr>
          <w:ilvl w:val="1"/>
          <w:numId w:val="14"/>
        </w:numPr>
        <w:tabs>
          <w:tab w:val="left" w:pos="740"/>
        </w:tabs>
        <w:spacing w:before="261"/>
        <w:ind w:left="740" w:hanging="467"/>
        <w:rPr>
          <w:color w:val="009388"/>
        </w:rPr>
      </w:pPr>
      <w:r>
        <w:rPr>
          <w:color w:val="009388"/>
        </w:rPr>
        <w:t>Artificial</w:t>
      </w:r>
      <w:r>
        <w:rPr>
          <w:color w:val="009388"/>
          <w:spacing w:val="-11"/>
        </w:rPr>
        <w:t xml:space="preserve"> </w:t>
      </w:r>
      <w:r>
        <w:rPr>
          <w:color w:val="009388"/>
          <w:spacing w:val="-2"/>
        </w:rPr>
        <w:t>lighting</w:t>
      </w:r>
    </w:p>
    <w:p w14:paraId="4FFFF396" w14:textId="5C8EE94B" w:rsidR="001A0E77" w:rsidRDefault="001A0E77">
      <w:pPr>
        <w:pStyle w:val="BodyText"/>
        <w:spacing w:before="6"/>
        <w:ind w:left="0"/>
        <w:rPr>
          <w:b/>
          <w:sz w:val="14"/>
        </w:rPr>
      </w:pPr>
    </w:p>
    <w:p w14:paraId="3147BAE8" w14:textId="6DA5D9A1" w:rsidR="003B3B91" w:rsidRDefault="003B3B91" w:rsidP="003B3B91">
      <w:pPr>
        <w:pStyle w:val="ListParagraph"/>
        <w:numPr>
          <w:ilvl w:val="2"/>
          <w:numId w:val="14"/>
        </w:numPr>
        <w:tabs>
          <w:tab w:val="left" w:pos="1124"/>
        </w:tabs>
        <w:spacing w:before="262" w:line="237" w:lineRule="auto"/>
        <w:ind w:right="313"/>
      </w:pPr>
      <w:r w:rsidRPr="003B3B91">
        <w:t xml:space="preserve">Flood lighting, security lights, and any other obtrusive external lighting </w:t>
      </w:r>
      <w:proofErr w:type="gramStart"/>
      <w:r w:rsidRPr="003B3B91">
        <w:t>shall</w:t>
      </w:r>
      <w:proofErr w:type="gramEnd"/>
      <w:r w:rsidRPr="003B3B91">
        <w:t xml:space="preserve"> be sensitively located </w:t>
      </w:r>
      <w:proofErr w:type="gramStart"/>
      <w:r w:rsidRPr="003B3B91">
        <w:t>so as to</w:t>
      </w:r>
      <w:proofErr w:type="gramEnd"/>
      <w:r w:rsidRPr="003B3B91">
        <w:t xml:space="preserve"> avoid nuisance to </w:t>
      </w:r>
      <w:proofErr w:type="spellStart"/>
      <w:r w:rsidRPr="003B3B91">
        <w:t>neighbouring</w:t>
      </w:r>
      <w:proofErr w:type="spellEnd"/>
      <w:r w:rsidRPr="003B3B91">
        <w:t xml:space="preserve"> properties and should only provide the necessary luminance for the relevant task(s).</w:t>
      </w:r>
    </w:p>
    <w:p w14:paraId="00007ECC" w14:textId="4805DA5C" w:rsidR="003B3B91" w:rsidRDefault="003B3B91" w:rsidP="003B3B91">
      <w:pPr>
        <w:pStyle w:val="ListParagraph"/>
        <w:numPr>
          <w:ilvl w:val="2"/>
          <w:numId w:val="14"/>
        </w:numPr>
        <w:tabs>
          <w:tab w:val="left" w:pos="1124"/>
        </w:tabs>
        <w:spacing w:before="262" w:line="237" w:lineRule="auto"/>
        <w:ind w:right="313"/>
      </w:pPr>
      <w:r w:rsidRPr="003B3B91">
        <w:t xml:space="preserve">The direction and angle of any external lighting will not cause light spill, glare, or nuisance to </w:t>
      </w:r>
      <w:proofErr w:type="spellStart"/>
      <w:r w:rsidRPr="003B3B91">
        <w:t>neighbouring</w:t>
      </w:r>
      <w:proofErr w:type="spellEnd"/>
      <w:r w:rsidRPr="003B3B91">
        <w:t xml:space="preserve"> properties or highway users. Where practicable, the use of shields or covers will be used to </w:t>
      </w:r>
      <w:proofErr w:type="spellStart"/>
      <w:r w:rsidRPr="003B3B91">
        <w:t>minimise</w:t>
      </w:r>
      <w:proofErr w:type="spellEnd"/>
      <w:r w:rsidRPr="003B3B91">
        <w:t xml:space="preserve"> the level of obtrusive light beyond the site boundary.</w:t>
      </w:r>
    </w:p>
    <w:p w14:paraId="2F456A0E" w14:textId="2A18FD9D" w:rsidR="00507CEA" w:rsidRDefault="00507CEA" w:rsidP="00507CEA">
      <w:pPr>
        <w:pStyle w:val="ListParagraph"/>
        <w:numPr>
          <w:ilvl w:val="2"/>
          <w:numId w:val="14"/>
        </w:numPr>
        <w:tabs>
          <w:tab w:val="left" w:pos="1124"/>
        </w:tabs>
        <w:spacing w:before="262" w:line="237" w:lineRule="auto"/>
        <w:ind w:right="313"/>
      </w:pPr>
      <w:r>
        <w:t>Any light sensors fitted will be adjusted as such to ensure that they are only activated from activity on the development site.</w:t>
      </w:r>
    </w:p>
    <w:p w14:paraId="1EA8A398" w14:textId="03F62B1B" w:rsidR="00507CEA" w:rsidRPr="003B3B91" w:rsidRDefault="00507CEA" w:rsidP="00507CEA">
      <w:pPr>
        <w:pStyle w:val="ListParagraph"/>
        <w:numPr>
          <w:ilvl w:val="2"/>
          <w:numId w:val="14"/>
        </w:numPr>
        <w:tabs>
          <w:tab w:val="left" w:pos="1124"/>
        </w:tabs>
        <w:spacing w:before="262" w:line="237" w:lineRule="auto"/>
        <w:ind w:right="313"/>
      </w:pPr>
      <w:r>
        <w:t xml:space="preserve">The use of external lighting overnight will be </w:t>
      </w:r>
      <w:proofErr w:type="spellStart"/>
      <w:r>
        <w:t>minimised</w:t>
      </w:r>
      <w:proofErr w:type="spellEnd"/>
      <w:r>
        <w:t xml:space="preserve"> consistent with safe access, egress, and security of the development site.</w:t>
      </w:r>
    </w:p>
    <w:p w14:paraId="102BB35A" w14:textId="77777777" w:rsidR="001A0E77" w:rsidRDefault="001A0E77">
      <w:pPr>
        <w:spacing w:line="237" w:lineRule="auto"/>
      </w:pPr>
    </w:p>
    <w:p w14:paraId="1B9F3F36" w14:textId="77777777" w:rsidR="003B3B91" w:rsidRDefault="003B3B91">
      <w:pPr>
        <w:spacing w:line="237" w:lineRule="auto"/>
      </w:pPr>
    </w:p>
    <w:p w14:paraId="46E992E4" w14:textId="77777777" w:rsidR="003B3B91" w:rsidRDefault="003B3B91">
      <w:pPr>
        <w:spacing w:line="237" w:lineRule="auto"/>
        <w:sectPr w:rsidR="003B3B91">
          <w:pgSz w:w="11910" w:h="16840"/>
          <w:pgMar w:top="1260" w:right="840" w:bottom="1200" w:left="860" w:header="0" w:footer="1015" w:gutter="0"/>
          <w:cols w:space="720"/>
        </w:sectPr>
      </w:pPr>
    </w:p>
    <w:p w14:paraId="09B503A8" w14:textId="77777777" w:rsidR="001A0E77" w:rsidRDefault="00D16A56">
      <w:pPr>
        <w:pStyle w:val="Heading1"/>
        <w:numPr>
          <w:ilvl w:val="1"/>
          <w:numId w:val="3"/>
        </w:numPr>
        <w:tabs>
          <w:tab w:val="left" w:pos="1124"/>
        </w:tabs>
        <w:rPr>
          <w:color w:val="009388"/>
        </w:rPr>
      </w:pPr>
      <w:r>
        <w:rPr>
          <w:color w:val="009388"/>
        </w:rPr>
        <w:lastRenderedPageBreak/>
        <w:t>Waste</w:t>
      </w:r>
      <w:r>
        <w:rPr>
          <w:color w:val="009388"/>
          <w:spacing w:val="-4"/>
        </w:rPr>
        <w:t xml:space="preserve"> </w:t>
      </w:r>
      <w:proofErr w:type="gramStart"/>
      <w:r>
        <w:rPr>
          <w:color w:val="009388"/>
          <w:spacing w:val="-2"/>
        </w:rPr>
        <w:t>management</w:t>
      </w:r>
      <w:proofErr w:type="gramEnd"/>
    </w:p>
    <w:p w14:paraId="0059FACF" w14:textId="70B1813F" w:rsidR="001A0E77" w:rsidRDefault="001A0E77">
      <w:pPr>
        <w:pStyle w:val="BodyText"/>
        <w:spacing w:before="9"/>
        <w:ind w:left="0"/>
        <w:rPr>
          <w:b/>
          <w:sz w:val="12"/>
        </w:rPr>
      </w:pPr>
    </w:p>
    <w:p w14:paraId="16F78236" w14:textId="17BB6FE8" w:rsidR="001A0E77" w:rsidRPr="00EF29E1" w:rsidRDefault="00F942B6">
      <w:pPr>
        <w:pStyle w:val="ListParagraph"/>
        <w:numPr>
          <w:ilvl w:val="1"/>
          <w:numId w:val="3"/>
        </w:numPr>
        <w:tabs>
          <w:tab w:val="left" w:pos="1124"/>
        </w:tabs>
        <w:spacing w:before="150" w:line="237" w:lineRule="auto"/>
        <w:ind w:right="370"/>
      </w:pPr>
      <w:r w:rsidRPr="00EF29E1">
        <w:t xml:space="preserve">All </w:t>
      </w:r>
      <w:r w:rsidR="00D16A56" w:rsidRPr="00EF29E1">
        <w:t>waste</w:t>
      </w:r>
      <w:r w:rsidR="00D16A56" w:rsidRPr="00EF29E1">
        <w:rPr>
          <w:spacing w:val="-4"/>
        </w:rPr>
        <w:t xml:space="preserve"> </w:t>
      </w:r>
      <w:r w:rsidRPr="00EF29E1">
        <w:t xml:space="preserve">will be placed in skips, which will be sited within the boundary of the site.  </w:t>
      </w:r>
      <w:r w:rsidR="00EF29E1" w:rsidRPr="00EF29E1">
        <w:t>If the weather is windy, we may cover the skips to prevent debris and dust from blowing out.</w:t>
      </w:r>
      <w:r w:rsidR="00D16A56" w:rsidRPr="00EF29E1">
        <w:t xml:space="preserve"> </w:t>
      </w:r>
    </w:p>
    <w:p w14:paraId="304B0F23" w14:textId="07BA651E" w:rsidR="001A0E77" w:rsidRPr="00EF29E1" w:rsidRDefault="00EF29E1">
      <w:pPr>
        <w:pStyle w:val="ListParagraph"/>
        <w:numPr>
          <w:ilvl w:val="1"/>
          <w:numId w:val="3"/>
        </w:numPr>
        <w:tabs>
          <w:tab w:val="left" w:pos="1122"/>
          <w:tab w:val="left" w:pos="1124"/>
        </w:tabs>
        <w:spacing w:before="262" w:line="237" w:lineRule="auto"/>
        <w:ind w:right="909"/>
        <w:jc w:val="both"/>
      </w:pPr>
      <w:r w:rsidRPr="00EF29E1">
        <w:t>A ground survey has identified low levels of lead in the ground.  We are arranging for a suitably certified waste facility to arrange collection and recycling of these arisings.  This waste will be stored separately until it is taken off site, and this will be in a covered container.</w:t>
      </w:r>
    </w:p>
    <w:p w14:paraId="4A90786E" w14:textId="74207D93" w:rsidR="001A0E77" w:rsidRPr="00EF29E1" w:rsidRDefault="00EF29E1">
      <w:pPr>
        <w:pStyle w:val="ListParagraph"/>
        <w:numPr>
          <w:ilvl w:val="1"/>
          <w:numId w:val="3"/>
        </w:numPr>
        <w:tabs>
          <w:tab w:val="left" w:pos="1124"/>
        </w:tabs>
        <w:spacing w:before="262" w:line="237" w:lineRule="auto"/>
        <w:ind w:right="551"/>
      </w:pPr>
      <w:r w:rsidRPr="00EF29E1">
        <w:t xml:space="preserve">This is a new </w:t>
      </w:r>
      <w:proofErr w:type="gramStart"/>
      <w:r w:rsidRPr="00EF29E1">
        <w:t>build</w:t>
      </w:r>
      <w:proofErr w:type="gramEnd"/>
      <w:r w:rsidRPr="00EF29E1">
        <w:t xml:space="preserve"> and a specific asbestos survey has not been carried out.</w:t>
      </w:r>
    </w:p>
    <w:p w14:paraId="6EAA6D14" w14:textId="3672CBFA" w:rsidR="00507CEA" w:rsidRPr="00507CEA" w:rsidRDefault="00507CEA">
      <w:pPr>
        <w:pStyle w:val="ListParagraph"/>
        <w:numPr>
          <w:ilvl w:val="1"/>
          <w:numId w:val="3"/>
        </w:numPr>
        <w:tabs>
          <w:tab w:val="left" w:pos="1124"/>
        </w:tabs>
        <w:spacing w:line="237" w:lineRule="auto"/>
        <w:ind w:right="582"/>
      </w:pPr>
      <w:r w:rsidRPr="00507CEA">
        <w:t>There shall be no burning of waste at any time on development sites.</w:t>
      </w:r>
    </w:p>
    <w:p w14:paraId="66429B1D" w14:textId="6CA4A1DE" w:rsidR="00507CEA" w:rsidRPr="00507CEA" w:rsidRDefault="00507CEA">
      <w:pPr>
        <w:pStyle w:val="ListParagraph"/>
        <w:numPr>
          <w:ilvl w:val="1"/>
          <w:numId w:val="3"/>
        </w:numPr>
        <w:tabs>
          <w:tab w:val="left" w:pos="1124"/>
        </w:tabs>
        <w:spacing w:line="237" w:lineRule="auto"/>
        <w:ind w:right="582"/>
      </w:pPr>
      <w:r w:rsidRPr="00507CEA">
        <w:t>We will have an appropriate means of waste disposal in place for the duration of the development works. Appropriate waste transfer and/or disposal documentation shall be made available for inspection by the local planning authority on request.</w:t>
      </w:r>
    </w:p>
    <w:p w14:paraId="501F7AC6" w14:textId="7E64E935" w:rsidR="00507CEA" w:rsidRPr="00507CEA" w:rsidRDefault="00507CEA" w:rsidP="00507CEA">
      <w:pPr>
        <w:pStyle w:val="ListParagraph"/>
        <w:numPr>
          <w:ilvl w:val="1"/>
          <w:numId w:val="3"/>
        </w:numPr>
        <w:tabs>
          <w:tab w:val="left" w:pos="1124"/>
        </w:tabs>
        <w:spacing w:line="237" w:lineRule="auto"/>
        <w:ind w:right="582"/>
      </w:pPr>
      <w:r w:rsidRPr="00507CEA">
        <w:t>We shall ensure that any waste materials stored on the site are adequately secured to prevent unnecessary and unsightly dispersal of the materials around the site and public areas (streets, laneways, footpaths and reserves).</w:t>
      </w:r>
    </w:p>
    <w:p w14:paraId="0A3D20B3" w14:textId="77777777" w:rsidR="001A0E77" w:rsidRDefault="001A0E77">
      <w:pPr>
        <w:spacing w:line="237" w:lineRule="auto"/>
      </w:pPr>
    </w:p>
    <w:p w14:paraId="0C58B64A" w14:textId="77777777" w:rsidR="00507CEA" w:rsidRDefault="00507CEA">
      <w:pPr>
        <w:spacing w:line="237" w:lineRule="auto"/>
      </w:pPr>
    </w:p>
    <w:p w14:paraId="099798BF" w14:textId="77777777" w:rsidR="00507CEA" w:rsidRDefault="00507CEA">
      <w:pPr>
        <w:spacing w:line="237" w:lineRule="auto"/>
        <w:sectPr w:rsidR="00507CEA">
          <w:pgSz w:w="11910" w:h="16840"/>
          <w:pgMar w:top="1240" w:right="840" w:bottom="1200" w:left="860" w:header="0" w:footer="1015" w:gutter="0"/>
          <w:cols w:space="720"/>
        </w:sectPr>
      </w:pPr>
    </w:p>
    <w:p w14:paraId="17CB8818" w14:textId="77777777" w:rsidR="001A0E77" w:rsidRDefault="00D16A56">
      <w:pPr>
        <w:pStyle w:val="Heading1"/>
        <w:numPr>
          <w:ilvl w:val="1"/>
          <w:numId w:val="2"/>
        </w:numPr>
        <w:tabs>
          <w:tab w:val="left" w:pos="1124"/>
        </w:tabs>
        <w:rPr>
          <w:color w:val="009388"/>
        </w:rPr>
      </w:pPr>
      <w:r>
        <w:rPr>
          <w:color w:val="009388"/>
          <w:spacing w:val="-2"/>
        </w:rPr>
        <w:lastRenderedPageBreak/>
        <w:t>Environment</w:t>
      </w:r>
    </w:p>
    <w:p w14:paraId="7630B6BD" w14:textId="77777777" w:rsidR="001A0E77" w:rsidRDefault="00D16A56">
      <w:pPr>
        <w:pStyle w:val="Heading3"/>
        <w:numPr>
          <w:ilvl w:val="1"/>
          <w:numId w:val="2"/>
        </w:numPr>
        <w:tabs>
          <w:tab w:val="left" w:pos="1124"/>
        </w:tabs>
        <w:spacing w:before="240"/>
        <w:rPr>
          <w:color w:val="009388"/>
        </w:rPr>
      </w:pPr>
      <w:r>
        <w:rPr>
          <w:color w:val="009388"/>
        </w:rPr>
        <w:t>Soil</w:t>
      </w:r>
      <w:r>
        <w:rPr>
          <w:color w:val="009388"/>
          <w:spacing w:val="-2"/>
        </w:rPr>
        <w:t xml:space="preserve"> </w:t>
      </w:r>
      <w:r>
        <w:rPr>
          <w:color w:val="009388"/>
        </w:rPr>
        <w:t>and</w:t>
      </w:r>
      <w:r>
        <w:rPr>
          <w:color w:val="009388"/>
          <w:spacing w:val="-2"/>
        </w:rPr>
        <w:t xml:space="preserve"> </w:t>
      </w:r>
      <w:r>
        <w:rPr>
          <w:color w:val="009388"/>
        </w:rPr>
        <w:t>land</w:t>
      </w:r>
      <w:r>
        <w:rPr>
          <w:color w:val="009388"/>
          <w:spacing w:val="-1"/>
        </w:rPr>
        <w:t xml:space="preserve"> </w:t>
      </w:r>
      <w:r>
        <w:rPr>
          <w:color w:val="009388"/>
          <w:spacing w:val="-2"/>
        </w:rPr>
        <w:t>management</w:t>
      </w:r>
    </w:p>
    <w:p w14:paraId="45DF6F70" w14:textId="75B175C2" w:rsidR="001A0E77" w:rsidRPr="009F1F88" w:rsidRDefault="009F1F88">
      <w:pPr>
        <w:pStyle w:val="ListParagraph"/>
        <w:numPr>
          <w:ilvl w:val="2"/>
          <w:numId w:val="2"/>
        </w:numPr>
        <w:tabs>
          <w:tab w:val="left" w:pos="1124"/>
        </w:tabs>
        <w:spacing w:line="237" w:lineRule="auto"/>
        <w:ind w:right="985"/>
      </w:pPr>
      <w:r w:rsidRPr="009F1F88">
        <w:t>D</w:t>
      </w:r>
      <w:r w:rsidR="00D16A56" w:rsidRPr="009F1F88">
        <w:t>etails</w:t>
      </w:r>
      <w:r w:rsidR="00D16A56" w:rsidRPr="009F1F88">
        <w:rPr>
          <w:spacing w:val="-4"/>
        </w:rPr>
        <w:t xml:space="preserve"> </w:t>
      </w:r>
      <w:r w:rsidR="00D16A56" w:rsidRPr="009F1F88">
        <w:t>and</w:t>
      </w:r>
      <w:r w:rsidR="00D16A56" w:rsidRPr="009F1F88">
        <w:rPr>
          <w:spacing w:val="-4"/>
        </w:rPr>
        <w:t xml:space="preserve"> </w:t>
      </w:r>
      <w:r w:rsidR="00D16A56" w:rsidRPr="009F1F88">
        <w:t>locations</w:t>
      </w:r>
      <w:r w:rsidR="00D16A56" w:rsidRPr="009F1F88">
        <w:rPr>
          <w:spacing w:val="-4"/>
        </w:rPr>
        <w:t xml:space="preserve"> </w:t>
      </w:r>
      <w:r w:rsidR="00D16A56" w:rsidRPr="009F1F88">
        <w:t>of</w:t>
      </w:r>
      <w:r w:rsidR="00D16A56" w:rsidRPr="009F1F88">
        <w:rPr>
          <w:spacing w:val="-4"/>
        </w:rPr>
        <w:t xml:space="preserve"> </w:t>
      </w:r>
      <w:r w:rsidR="00D16A56" w:rsidRPr="009F1F88">
        <w:t>a</w:t>
      </w:r>
      <w:r w:rsidRPr="009F1F88">
        <w:t>ll</w:t>
      </w:r>
      <w:r w:rsidR="00D16A56" w:rsidRPr="009F1F88">
        <w:rPr>
          <w:spacing w:val="-4"/>
        </w:rPr>
        <w:t xml:space="preserve"> </w:t>
      </w:r>
      <w:r w:rsidR="00D16A56" w:rsidRPr="009F1F88">
        <w:t>planned</w:t>
      </w:r>
      <w:r w:rsidR="00D16A56" w:rsidRPr="009F1F88">
        <w:rPr>
          <w:spacing w:val="-4"/>
        </w:rPr>
        <w:t xml:space="preserve"> </w:t>
      </w:r>
      <w:r w:rsidR="00D16A56" w:rsidRPr="009F1F88">
        <w:t>storage</w:t>
      </w:r>
      <w:r w:rsidR="00D16A56" w:rsidRPr="009F1F88">
        <w:rPr>
          <w:spacing w:val="-4"/>
        </w:rPr>
        <w:t xml:space="preserve"> </w:t>
      </w:r>
      <w:r w:rsidR="00D16A56" w:rsidRPr="009F1F88">
        <w:t>areas</w:t>
      </w:r>
      <w:r w:rsidR="00D16A56" w:rsidRPr="009F1F88">
        <w:rPr>
          <w:spacing w:val="-4"/>
        </w:rPr>
        <w:t xml:space="preserve"> </w:t>
      </w:r>
      <w:r w:rsidR="00D16A56" w:rsidRPr="009F1F88">
        <w:t>for</w:t>
      </w:r>
      <w:r w:rsidR="00D16A56" w:rsidRPr="009F1F88">
        <w:rPr>
          <w:spacing w:val="-4"/>
        </w:rPr>
        <w:t xml:space="preserve"> </w:t>
      </w:r>
      <w:r w:rsidR="00D16A56" w:rsidRPr="009F1F88">
        <w:t xml:space="preserve">site won materials (e.g. topsoil, contaminated ground) or construction materials, </w:t>
      </w:r>
      <w:r w:rsidRPr="009F1F88">
        <w:t>will be shown on our site plan.</w:t>
      </w:r>
    </w:p>
    <w:p w14:paraId="27C3026A" w14:textId="77777777" w:rsidR="001A0E77" w:rsidRDefault="00D16A56">
      <w:pPr>
        <w:pStyle w:val="ListParagraph"/>
        <w:numPr>
          <w:ilvl w:val="2"/>
          <w:numId w:val="2"/>
        </w:numPr>
        <w:tabs>
          <w:tab w:val="left" w:pos="1124"/>
        </w:tabs>
        <w:spacing w:before="262" w:line="237" w:lineRule="auto"/>
        <w:ind w:right="991"/>
      </w:pPr>
      <w:r>
        <w:rPr>
          <w:color w:val="231F20"/>
        </w:rPr>
        <w:t>Please</w:t>
      </w:r>
      <w:r>
        <w:rPr>
          <w:color w:val="231F20"/>
          <w:spacing w:val="-4"/>
        </w:rPr>
        <w:t xml:space="preserve"> </w:t>
      </w:r>
      <w:r>
        <w:rPr>
          <w:color w:val="231F20"/>
        </w:rPr>
        <w:t>provide</w:t>
      </w:r>
      <w:r>
        <w:rPr>
          <w:color w:val="231F20"/>
          <w:spacing w:val="-4"/>
        </w:rPr>
        <w:t xml:space="preserve"> </w:t>
      </w:r>
      <w:r>
        <w:rPr>
          <w:color w:val="231F20"/>
        </w:rPr>
        <w:t>details</w:t>
      </w:r>
      <w:r>
        <w:rPr>
          <w:color w:val="231F20"/>
          <w:spacing w:val="-4"/>
        </w:rPr>
        <w:t xml:space="preserve"> </w:t>
      </w:r>
      <w:r>
        <w:rPr>
          <w:color w:val="231F20"/>
        </w:rPr>
        <w:t>of</w:t>
      </w:r>
      <w:r>
        <w:rPr>
          <w:color w:val="231F20"/>
          <w:spacing w:val="-4"/>
        </w:rPr>
        <w:t xml:space="preserve"> </w:t>
      </w:r>
      <w:r>
        <w:rPr>
          <w:color w:val="231F20"/>
        </w:rPr>
        <w:t>your</w:t>
      </w:r>
      <w:r>
        <w:rPr>
          <w:color w:val="231F20"/>
          <w:spacing w:val="-4"/>
        </w:rPr>
        <w:t xml:space="preserve"> </w:t>
      </w:r>
      <w:r>
        <w:rPr>
          <w:color w:val="231F20"/>
        </w:rPr>
        <w:t>procedures</w:t>
      </w:r>
      <w:r>
        <w:rPr>
          <w:color w:val="231F20"/>
          <w:spacing w:val="-4"/>
        </w:rPr>
        <w:t xml:space="preserve"> </w:t>
      </w:r>
      <w:r>
        <w:rPr>
          <w:color w:val="231F20"/>
        </w:rPr>
        <w:t>for</w:t>
      </w:r>
      <w:r>
        <w:rPr>
          <w:color w:val="231F20"/>
          <w:spacing w:val="-4"/>
        </w:rPr>
        <w:t xml:space="preserve"> </w:t>
      </w:r>
      <w:r>
        <w:rPr>
          <w:color w:val="231F20"/>
        </w:rPr>
        <w:t>controlling</w:t>
      </w:r>
      <w:r>
        <w:rPr>
          <w:color w:val="231F20"/>
          <w:spacing w:val="-4"/>
        </w:rPr>
        <w:t xml:space="preserve"> </w:t>
      </w:r>
      <w:r>
        <w:rPr>
          <w:color w:val="231F20"/>
        </w:rPr>
        <w:t>and</w:t>
      </w:r>
      <w:r>
        <w:rPr>
          <w:color w:val="231F20"/>
          <w:spacing w:val="-4"/>
        </w:rPr>
        <w:t xml:space="preserve"> </w:t>
      </w:r>
      <w:r>
        <w:rPr>
          <w:color w:val="231F20"/>
        </w:rPr>
        <w:t>dealing</w:t>
      </w:r>
      <w:r>
        <w:rPr>
          <w:color w:val="231F20"/>
          <w:spacing w:val="-4"/>
        </w:rPr>
        <w:t xml:space="preserve"> </w:t>
      </w:r>
      <w:r>
        <w:rPr>
          <w:color w:val="231F20"/>
        </w:rPr>
        <w:t>with spillages, reducing the need for stockpiling and/or controlling the size of stockpiles, environmental monitoring, and regular site inspections.</w:t>
      </w:r>
    </w:p>
    <w:p w14:paraId="7F407778" w14:textId="77777777" w:rsidR="001A0E77" w:rsidRDefault="00D16A56">
      <w:pPr>
        <w:pStyle w:val="ListParagraph"/>
        <w:numPr>
          <w:ilvl w:val="2"/>
          <w:numId w:val="2"/>
        </w:numPr>
        <w:tabs>
          <w:tab w:val="left" w:pos="1124"/>
        </w:tabs>
        <w:spacing w:before="261" w:line="237" w:lineRule="auto"/>
        <w:ind w:right="992"/>
      </w:pPr>
      <w:r>
        <w:rPr>
          <w:color w:val="231F20"/>
        </w:rPr>
        <w:t>Please</w:t>
      </w:r>
      <w:r>
        <w:rPr>
          <w:color w:val="231F20"/>
          <w:spacing w:val="-4"/>
        </w:rPr>
        <w:t xml:space="preserve"> </w:t>
      </w:r>
      <w:r>
        <w:rPr>
          <w:color w:val="231F20"/>
        </w:rPr>
        <w:t>provide</w:t>
      </w:r>
      <w:r>
        <w:rPr>
          <w:color w:val="231F20"/>
          <w:spacing w:val="-4"/>
        </w:rPr>
        <w:t xml:space="preserve"> </w:t>
      </w:r>
      <w:r>
        <w:rPr>
          <w:color w:val="231F20"/>
        </w:rPr>
        <w:t>details</w:t>
      </w:r>
      <w:r>
        <w:rPr>
          <w:color w:val="231F20"/>
          <w:spacing w:val="-4"/>
        </w:rPr>
        <w:t xml:space="preserve"> </w:t>
      </w:r>
      <w:r>
        <w:rPr>
          <w:color w:val="231F20"/>
        </w:rPr>
        <w:t>of</w:t>
      </w:r>
      <w:r>
        <w:rPr>
          <w:color w:val="231F20"/>
          <w:spacing w:val="-4"/>
        </w:rPr>
        <w:t xml:space="preserve"> </w:t>
      </w:r>
      <w:r>
        <w:rPr>
          <w:color w:val="231F20"/>
        </w:rPr>
        <w:t>your</w:t>
      </w:r>
      <w:r>
        <w:rPr>
          <w:color w:val="231F20"/>
          <w:spacing w:val="-4"/>
        </w:rPr>
        <w:t xml:space="preserve"> </w:t>
      </w:r>
      <w:r>
        <w:rPr>
          <w:color w:val="231F20"/>
        </w:rPr>
        <w:t>procedures</w:t>
      </w:r>
      <w:r>
        <w:rPr>
          <w:color w:val="231F20"/>
          <w:spacing w:val="-4"/>
        </w:rPr>
        <w:t xml:space="preserve"> </w:t>
      </w:r>
      <w:r>
        <w:rPr>
          <w:color w:val="231F20"/>
        </w:rPr>
        <w:t>for</w:t>
      </w:r>
      <w:r>
        <w:rPr>
          <w:color w:val="231F20"/>
          <w:spacing w:val="-4"/>
        </w:rPr>
        <w:t xml:space="preserve"> </w:t>
      </w:r>
      <w:r>
        <w:rPr>
          <w:color w:val="231F20"/>
        </w:rPr>
        <w:t>identifying</w:t>
      </w:r>
      <w:r>
        <w:rPr>
          <w:color w:val="231F20"/>
          <w:spacing w:val="-4"/>
        </w:rPr>
        <w:t xml:space="preserve"> </w:t>
      </w:r>
      <w:r>
        <w:rPr>
          <w:color w:val="231F20"/>
        </w:rPr>
        <w:t>and</w:t>
      </w:r>
      <w:r>
        <w:rPr>
          <w:color w:val="231F20"/>
          <w:spacing w:val="-4"/>
        </w:rPr>
        <w:t xml:space="preserve"> </w:t>
      </w:r>
      <w:r>
        <w:rPr>
          <w:color w:val="231F20"/>
        </w:rPr>
        <w:t>dealing</w:t>
      </w:r>
      <w:r>
        <w:rPr>
          <w:color w:val="231F20"/>
          <w:spacing w:val="-4"/>
        </w:rPr>
        <w:t xml:space="preserve"> </w:t>
      </w:r>
      <w:r>
        <w:rPr>
          <w:color w:val="231F20"/>
        </w:rPr>
        <w:t xml:space="preserve">with any previously unidentified contamination discovered at the site during </w:t>
      </w:r>
      <w:r>
        <w:rPr>
          <w:color w:val="231F20"/>
          <w:spacing w:val="-2"/>
        </w:rPr>
        <w:t>development.</w:t>
      </w:r>
    </w:p>
    <w:p w14:paraId="67342410" w14:textId="77777777" w:rsidR="001A0E77" w:rsidRDefault="00D16A56">
      <w:pPr>
        <w:pStyle w:val="Heading3"/>
        <w:numPr>
          <w:ilvl w:val="1"/>
          <w:numId w:val="2"/>
        </w:numPr>
        <w:tabs>
          <w:tab w:val="left" w:pos="1124"/>
        </w:tabs>
        <w:spacing w:before="260"/>
        <w:rPr>
          <w:color w:val="009388"/>
        </w:rPr>
      </w:pPr>
      <w:r>
        <w:rPr>
          <w:color w:val="009388"/>
        </w:rPr>
        <w:t>Control</w:t>
      </w:r>
      <w:r>
        <w:rPr>
          <w:color w:val="009388"/>
          <w:spacing w:val="-4"/>
        </w:rPr>
        <w:t xml:space="preserve"> </w:t>
      </w:r>
      <w:r>
        <w:rPr>
          <w:color w:val="009388"/>
        </w:rPr>
        <w:t>of</w:t>
      </w:r>
      <w:r>
        <w:rPr>
          <w:color w:val="009388"/>
          <w:spacing w:val="-5"/>
        </w:rPr>
        <w:t xml:space="preserve"> </w:t>
      </w:r>
      <w:r>
        <w:rPr>
          <w:color w:val="009388"/>
        </w:rPr>
        <w:t>watercourses</w:t>
      </w:r>
      <w:r>
        <w:rPr>
          <w:color w:val="009388"/>
          <w:spacing w:val="-5"/>
        </w:rPr>
        <w:t xml:space="preserve"> </w:t>
      </w:r>
      <w:r>
        <w:rPr>
          <w:color w:val="009388"/>
        </w:rPr>
        <w:t>and</w:t>
      </w:r>
      <w:r>
        <w:rPr>
          <w:color w:val="009388"/>
          <w:spacing w:val="-4"/>
        </w:rPr>
        <w:t xml:space="preserve"> </w:t>
      </w:r>
      <w:r>
        <w:rPr>
          <w:color w:val="009388"/>
        </w:rPr>
        <w:t>ground</w:t>
      </w:r>
      <w:r>
        <w:rPr>
          <w:color w:val="009388"/>
          <w:spacing w:val="-3"/>
        </w:rPr>
        <w:t xml:space="preserve"> </w:t>
      </w:r>
      <w:r>
        <w:rPr>
          <w:color w:val="009388"/>
          <w:spacing w:val="-2"/>
        </w:rPr>
        <w:t>water</w:t>
      </w:r>
    </w:p>
    <w:p w14:paraId="56586230" w14:textId="51CA88AF" w:rsidR="001A0E77" w:rsidRPr="009F1F88" w:rsidRDefault="009F1F88">
      <w:pPr>
        <w:pStyle w:val="ListParagraph"/>
        <w:numPr>
          <w:ilvl w:val="2"/>
          <w:numId w:val="2"/>
        </w:numPr>
        <w:tabs>
          <w:tab w:val="left" w:pos="1124"/>
        </w:tabs>
        <w:spacing w:line="237" w:lineRule="auto"/>
        <w:ind w:right="769"/>
      </w:pPr>
      <w:r w:rsidRPr="009F1F88">
        <w:t xml:space="preserve">We will avoid using any substances that may contaminate the water resources at the site.  This will reduce </w:t>
      </w:r>
      <w:proofErr w:type="gramStart"/>
      <w:r w:rsidRPr="009F1F88">
        <w:t>risk</w:t>
      </w:r>
      <w:proofErr w:type="gramEnd"/>
      <w:r w:rsidRPr="009F1F88">
        <w:t xml:space="preserve"> that they will accidentally enter the water supply</w:t>
      </w:r>
      <w:r w:rsidR="00D16A56" w:rsidRPr="009F1F88">
        <w:t>.</w:t>
      </w:r>
    </w:p>
    <w:p w14:paraId="4DBB1D33" w14:textId="6E6665EB" w:rsidR="001A0E77" w:rsidRDefault="009F1F88" w:rsidP="009F1F88">
      <w:pPr>
        <w:pStyle w:val="ListParagraph"/>
        <w:numPr>
          <w:ilvl w:val="2"/>
          <w:numId w:val="2"/>
        </w:numPr>
        <w:tabs>
          <w:tab w:val="left" w:pos="1124"/>
        </w:tabs>
        <w:spacing w:before="260" w:line="266" w:lineRule="exact"/>
        <w:sectPr w:rsidR="001A0E77">
          <w:pgSz w:w="11910" w:h="16840"/>
          <w:pgMar w:top="1240" w:right="840" w:bottom="1200" w:left="860" w:header="0" w:footer="1015" w:gutter="0"/>
          <w:cols w:space="720"/>
        </w:sectPr>
      </w:pPr>
      <w:r>
        <w:rPr>
          <w:color w:val="231F20"/>
        </w:rPr>
        <w:t>Water run-off will primarily be to control dust and for wheel washing.  This may enter the water supply through the usual drainage channels as it will not cause contamination.  We do not anticipate that we will be using high levels of water.</w:t>
      </w:r>
    </w:p>
    <w:p w14:paraId="1E5C00A0" w14:textId="77777777" w:rsidR="001A0E77" w:rsidRDefault="00D16A56">
      <w:pPr>
        <w:pStyle w:val="Heading1"/>
        <w:numPr>
          <w:ilvl w:val="1"/>
          <w:numId w:val="1"/>
        </w:numPr>
        <w:tabs>
          <w:tab w:val="left" w:pos="1124"/>
        </w:tabs>
        <w:rPr>
          <w:color w:val="009388"/>
        </w:rPr>
      </w:pPr>
      <w:r>
        <w:rPr>
          <w:color w:val="009388"/>
        </w:rPr>
        <w:lastRenderedPageBreak/>
        <w:t>Appendices</w:t>
      </w:r>
      <w:r>
        <w:rPr>
          <w:color w:val="009388"/>
          <w:spacing w:val="-8"/>
        </w:rPr>
        <w:t xml:space="preserve"> </w:t>
      </w:r>
      <w:r>
        <w:rPr>
          <w:color w:val="009388"/>
        </w:rPr>
        <w:t>and</w:t>
      </w:r>
      <w:r>
        <w:rPr>
          <w:color w:val="009388"/>
          <w:spacing w:val="-7"/>
        </w:rPr>
        <w:t xml:space="preserve"> </w:t>
      </w:r>
      <w:r>
        <w:rPr>
          <w:color w:val="009388"/>
        </w:rPr>
        <w:t>supporting</w:t>
      </w:r>
      <w:r>
        <w:rPr>
          <w:color w:val="009388"/>
          <w:spacing w:val="-6"/>
        </w:rPr>
        <w:t xml:space="preserve"> </w:t>
      </w:r>
      <w:proofErr w:type="gramStart"/>
      <w:r>
        <w:rPr>
          <w:color w:val="009388"/>
          <w:spacing w:val="-2"/>
        </w:rPr>
        <w:t>documentation</w:t>
      </w:r>
      <w:proofErr w:type="gramEnd"/>
    </w:p>
    <w:p w14:paraId="4A90BE76" w14:textId="77777777" w:rsidR="001A0E77" w:rsidRDefault="00D16A56">
      <w:pPr>
        <w:pStyle w:val="ListParagraph"/>
        <w:numPr>
          <w:ilvl w:val="1"/>
          <w:numId w:val="1"/>
        </w:numPr>
        <w:tabs>
          <w:tab w:val="left" w:pos="1124"/>
        </w:tabs>
        <w:spacing w:before="242" w:line="237" w:lineRule="auto"/>
        <w:ind w:right="332"/>
        <w:rPr>
          <w:color w:val="231F20"/>
        </w:rPr>
      </w:pPr>
      <w:r>
        <w:rPr>
          <w:color w:val="231F20"/>
        </w:rPr>
        <w:t>Please</w:t>
      </w:r>
      <w:r>
        <w:rPr>
          <w:color w:val="231F20"/>
          <w:spacing w:val="-4"/>
        </w:rPr>
        <w:t xml:space="preserve"> </w:t>
      </w:r>
      <w:r>
        <w:rPr>
          <w:color w:val="231F20"/>
        </w:rPr>
        <w:t>use</w:t>
      </w:r>
      <w:r>
        <w:rPr>
          <w:color w:val="231F20"/>
          <w:spacing w:val="-4"/>
        </w:rPr>
        <w:t xml:space="preserve"> </w:t>
      </w:r>
      <w:r>
        <w:rPr>
          <w:color w:val="231F20"/>
        </w:rPr>
        <w:t>this</w:t>
      </w:r>
      <w:r>
        <w:rPr>
          <w:color w:val="231F20"/>
          <w:spacing w:val="-4"/>
        </w:rPr>
        <w:t xml:space="preserve"> </w:t>
      </w:r>
      <w:r>
        <w:rPr>
          <w:color w:val="231F20"/>
        </w:rPr>
        <w:t>section</w:t>
      </w:r>
      <w:r>
        <w:rPr>
          <w:color w:val="231F20"/>
          <w:spacing w:val="-4"/>
        </w:rPr>
        <w:t xml:space="preserve"> </w:t>
      </w:r>
      <w:r>
        <w:rPr>
          <w:color w:val="231F20"/>
        </w:rPr>
        <w:t>to</w:t>
      </w:r>
      <w:r>
        <w:rPr>
          <w:color w:val="231F20"/>
          <w:spacing w:val="-4"/>
        </w:rPr>
        <w:t xml:space="preserve"> </w:t>
      </w:r>
      <w:r>
        <w:rPr>
          <w:color w:val="231F20"/>
        </w:rPr>
        <w:t>provide</w:t>
      </w:r>
      <w:r>
        <w:rPr>
          <w:color w:val="231F20"/>
          <w:spacing w:val="-4"/>
        </w:rPr>
        <w:t xml:space="preserve"> </w:t>
      </w:r>
      <w:r>
        <w:rPr>
          <w:color w:val="231F20"/>
        </w:rPr>
        <w:t>any</w:t>
      </w:r>
      <w:r>
        <w:rPr>
          <w:color w:val="231F20"/>
          <w:spacing w:val="-4"/>
        </w:rPr>
        <w:t xml:space="preserve"> </w:t>
      </w:r>
      <w:r>
        <w:rPr>
          <w:color w:val="231F20"/>
        </w:rPr>
        <w:t>supplementary</w:t>
      </w:r>
      <w:r>
        <w:rPr>
          <w:color w:val="231F20"/>
          <w:spacing w:val="-4"/>
        </w:rPr>
        <w:t xml:space="preserve"> </w:t>
      </w:r>
      <w:r>
        <w:rPr>
          <w:color w:val="231F20"/>
        </w:rPr>
        <w:t>or</w:t>
      </w:r>
      <w:r>
        <w:rPr>
          <w:color w:val="231F20"/>
          <w:spacing w:val="-4"/>
        </w:rPr>
        <w:t xml:space="preserve"> </w:t>
      </w:r>
      <w:r>
        <w:rPr>
          <w:color w:val="231F20"/>
        </w:rPr>
        <w:t>supporting</w:t>
      </w:r>
      <w:r>
        <w:rPr>
          <w:color w:val="231F20"/>
          <w:spacing w:val="-4"/>
        </w:rPr>
        <w:t xml:space="preserve"> </w:t>
      </w:r>
      <w:r>
        <w:rPr>
          <w:color w:val="231F20"/>
        </w:rPr>
        <w:t>documents too large to include in the main construction management plan, such as:</w:t>
      </w:r>
    </w:p>
    <w:p w14:paraId="2DE78185" w14:textId="77777777" w:rsidR="001A0E77" w:rsidRDefault="00D16A56">
      <w:pPr>
        <w:pStyle w:val="ListParagraph"/>
        <w:numPr>
          <w:ilvl w:val="2"/>
          <w:numId w:val="1"/>
        </w:numPr>
        <w:tabs>
          <w:tab w:val="left" w:pos="1691"/>
        </w:tabs>
        <w:spacing w:before="260" w:line="266" w:lineRule="exact"/>
      </w:pPr>
      <w:r>
        <w:rPr>
          <w:color w:val="231F20"/>
          <w:spacing w:val="-2"/>
        </w:rPr>
        <w:t>Drawings</w:t>
      </w:r>
    </w:p>
    <w:p w14:paraId="25609E30" w14:textId="77777777" w:rsidR="001A0E77" w:rsidRDefault="00D16A56">
      <w:pPr>
        <w:pStyle w:val="ListParagraph"/>
        <w:numPr>
          <w:ilvl w:val="2"/>
          <w:numId w:val="1"/>
        </w:numPr>
        <w:tabs>
          <w:tab w:val="left" w:pos="1691"/>
        </w:tabs>
        <w:spacing w:before="0" w:line="264" w:lineRule="exact"/>
      </w:pPr>
      <w:r>
        <w:rPr>
          <w:color w:val="231F20"/>
        </w:rPr>
        <w:t xml:space="preserve">Noise </w:t>
      </w:r>
      <w:r>
        <w:rPr>
          <w:color w:val="231F20"/>
          <w:spacing w:val="-2"/>
        </w:rPr>
        <w:t>assessments</w:t>
      </w:r>
    </w:p>
    <w:p w14:paraId="06A16D3C" w14:textId="77777777" w:rsidR="001A0E77" w:rsidRDefault="00D16A56">
      <w:pPr>
        <w:pStyle w:val="ListParagraph"/>
        <w:numPr>
          <w:ilvl w:val="2"/>
          <w:numId w:val="1"/>
        </w:numPr>
        <w:tabs>
          <w:tab w:val="left" w:pos="1691"/>
        </w:tabs>
        <w:spacing w:before="0" w:line="264" w:lineRule="exact"/>
      </w:pPr>
      <w:r>
        <w:rPr>
          <w:color w:val="231F20"/>
        </w:rPr>
        <w:t xml:space="preserve">Dust risk </w:t>
      </w:r>
      <w:proofErr w:type="gramStart"/>
      <w:r>
        <w:rPr>
          <w:color w:val="231F20"/>
          <w:spacing w:val="-2"/>
        </w:rPr>
        <w:t>assessments</w:t>
      </w:r>
      <w:proofErr w:type="gramEnd"/>
    </w:p>
    <w:p w14:paraId="79E84972" w14:textId="77777777" w:rsidR="001A0E77" w:rsidRDefault="00D16A56">
      <w:pPr>
        <w:pStyle w:val="ListParagraph"/>
        <w:numPr>
          <w:ilvl w:val="2"/>
          <w:numId w:val="1"/>
        </w:numPr>
        <w:tabs>
          <w:tab w:val="left" w:pos="1691"/>
        </w:tabs>
        <w:spacing w:before="0" w:line="264" w:lineRule="exact"/>
      </w:pPr>
      <w:r>
        <w:rPr>
          <w:color w:val="231F20"/>
        </w:rPr>
        <w:t xml:space="preserve">Risk </w:t>
      </w:r>
      <w:proofErr w:type="gramStart"/>
      <w:r>
        <w:rPr>
          <w:color w:val="231F20"/>
          <w:spacing w:val="-2"/>
        </w:rPr>
        <w:t>assessments</w:t>
      </w:r>
      <w:proofErr w:type="gramEnd"/>
    </w:p>
    <w:p w14:paraId="5F569286" w14:textId="77777777" w:rsidR="001A0E77" w:rsidRDefault="00D16A56">
      <w:pPr>
        <w:pStyle w:val="ListParagraph"/>
        <w:numPr>
          <w:ilvl w:val="2"/>
          <w:numId w:val="1"/>
        </w:numPr>
        <w:tabs>
          <w:tab w:val="left" w:pos="1691"/>
        </w:tabs>
        <w:spacing w:before="0" w:line="264" w:lineRule="exact"/>
      </w:pPr>
      <w:r>
        <w:rPr>
          <w:color w:val="231F20"/>
        </w:rPr>
        <w:t>HDV</w:t>
      </w:r>
      <w:r>
        <w:rPr>
          <w:color w:val="231F20"/>
          <w:spacing w:val="-3"/>
        </w:rPr>
        <w:t xml:space="preserve"> </w:t>
      </w:r>
      <w:r>
        <w:rPr>
          <w:color w:val="231F20"/>
        </w:rPr>
        <w:t>routing</w:t>
      </w:r>
      <w:r>
        <w:rPr>
          <w:color w:val="231F20"/>
          <w:spacing w:val="-3"/>
        </w:rPr>
        <w:t xml:space="preserve"> </w:t>
      </w:r>
      <w:r>
        <w:rPr>
          <w:color w:val="231F20"/>
          <w:spacing w:val="-2"/>
        </w:rPr>
        <w:t>plans</w:t>
      </w:r>
    </w:p>
    <w:p w14:paraId="173FFF1D" w14:textId="77777777" w:rsidR="001A0E77" w:rsidRDefault="00D16A56">
      <w:pPr>
        <w:pStyle w:val="ListParagraph"/>
        <w:numPr>
          <w:ilvl w:val="2"/>
          <w:numId w:val="1"/>
        </w:numPr>
        <w:tabs>
          <w:tab w:val="left" w:pos="1691"/>
        </w:tabs>
        <w:spacing w:before="0" w:line="264" w:lineRule="exact"/>
      </w:pPr>
      <w:r>
        <w:rPr>
          <w:color w:val="231F20"/>
        </w:rPr>
        <w:t>Traffic</w:t>
      </w:r>
      <w:r>
        <w:rPr>
          <w:color w:val="231F20"/>
          <w:spacing w:val="-16"/>
        </w:rPr>
        <w:t xml:space="preserve"> </w:t>
      </w:r>
      <w:r>
        <w:rPr>
          <w:color w:val="231F20"/>
        </w:rPr>
        <w:t>management</w:t>
      </w:r>
      <w:r>
        <w:rPr>
          <w:color w:val="231F20"/>
          <w:spacing w:val="-16"/>
        </w:rPr>
        <w:t xml:space="preserve"> </w:t>
      </w:r>
      <w:r>
        <w:rPr>
          <w:color w:val="231F20"/>
          <w:spacing w:val="-4"/>
        </w:rPr>
        <w:t>plan</w:t>
      </w:r>
    </w:p>
    <w:p w14:paraId="0D2ACC9C" w14:textId="77777777" w:rsidR="001A0E77" w:rsidRDefault="00D16A56">
      <w:pPr>
        <w:pStyle w:val="ListParagraph"/>
        <w:numPr>
          <w:ilvl w:val="2"/>
          <w:numId w:val="1"/>
        </w:numPr>
        <w:tabs>
          <w:tab w:val="left" w:pos="1691"/>
        </w:tabs>
        <w:spacing w:before="0" w:line="266" w:lineRule="exact"/>
      </w:pPr>
      <w:r>
        <w:rPr>
          <w:color w:val="231F20"/>
        </w:rPr>
        <w:t>Non-road</w:t>
      </w:r>
      <w:r>
        <w:rPr>
          <w:color w:val="231F20"/>
          <w:spacing w:val="-3"/>
        </w:rPr>
        <w:t xml:space="preserve"> </w:t>
      </w:r>
      <w:r>
        <w:rPr>
          <w:color w:val="231F20"/>
        </w:rPr>
        <w:t>mobile</w:t>
      </w:r>
      <w:r>
        <w:rPr>
          <w:color w:val="231F20"/>
          <w:spacing w:val="-3"/>
        </w:rPr>
        <w:t xml:space="preserve"> </w:t>
      </w:r>
      <w:r>
        <w:rPr>
          <w:color w:val="231F20"/>
        </w:rPr>
        <w:t>machinery</w:t>
      </w:r>
      <w:r>
        <w:rPr>
          <w:color w:val="231F20"/>
          <w:spacing w:val="-2"/>
        </w:rPr>
        <w:t xml:space="preserve"> </w:t>
      </w:r>
      <w:r>
        <w:rPr>
          <w:color w:val="231F20"/>
        </w:rPr>
        <w:t>(NRMM)</w:t>
      </w:r>
      <w:r>
        <w:rPr>
          <w:color w:val="231F20"/>
          <w:spacing w:val="-3"/>
        </w:rPr>
        <w:t xml:space="preserve"> </w:t>
      </w:r>
      <w:r>
        <w:rPr>
          <w:color w:val="231F20"/>
        </w:rPr>
        <w:t>data</w:t>
      </w:r>
      <w:r>
        <w:rPr>
          <w:color w:val="231F20"/>
          <w:spacing w:val="-3"/>
        </w:rPr>
        <w:t xml:space="preserve"> </w:t>
      </w:r>
      <w:r>
        <w:rPr>
          <w:color w:val="231F20"/>
          <w:spacing w:val="-2"/>
        </w:rPr>
        <w:t>sheets</w:t>
      </w:r>
    </w:p>
    <w:p w14:paraId="3DF844AE" w14:textId="77777777" w:rsidR="001A0E77" w:rsidRDefault="001A0E77">
      <w:pPr>
        <w:spacing w:line="266" w:lineRule="exact"/>
        <w:sectPr w:rsidR="001A0E77">
          <w:pgSz w:w="11910" w:h="16840"/>
          <w:pgMar w:top="1240" w:right="840" w:bottom="1200" w:left="860" w:header="0" w:footer="1015" w:gutter="0"/>
          <w:cols w:space="720"/>
        </w:sectPr>
      </w:pPr>
    </w:p>
    <w:p w14:paraId="786F900A" w14:textId="77777777" w:rsidR="001A0E77" w:rsidRDefault="00D16A56">
      <w:pPr>
        <w:spacing w:before="82"/>
        <w:ind w:left="273"/>
        <w:rPr>
          <w:b/>
          <w:sz w:val="32"/>
        </w:rPr>
      </w:pPr>
      <w:r>
        <w:rPr>
          <w:b/>
          <w:color w:val="009388"/>
          <w:sz w:val="32"/>
        </w:rPr>
        <w:lastRenderedPageBreak/>
        <w:t xml:space="preserve">9.0 </w:t>
      </w:r>
      <w:r>
        <w:rPr>
          <w:b/>
          <w:color w:val="009388"/>
          <w:spacing w:val="-2"/>
          <w:sz w:val="32"/>
        </w:rPr>
        <w:t>Glossary</w:t>
      </w:r>
    </w:p>
    <w:p w14:paraId="6AF5BEC0" w14:textId="77777777" w:rsidR="001A0E77" w:rsidRDefault="001A0E77">
      <w:pPr>
        <w:pStyle w:val="BodyText"/>
        <w:spacing w:before="154"/>
        <w:ind w:left="0"/>
        <w:rPr>
          <w:b/>
          <w:sz w:val="20"/>
        </w:rPr>
      </w:pPr>
    </w:p>
    <w:tbl>
      <w:tblPr>
        <w:tblW w:w="0" w:type="auto"/>
        <w:tblInd w:w="29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18"/>
        <w:gridCol w:w="6520"/>
      </w:tblGrid>
      <w:tr w:rsidR="001A0E77" w14:paraId="4B0D5663" w14:textId="77777777">
        <w:trPr>
          <w:trHeight w:val="1016"/>
        </w:trPr>
        <w:tc>
          <w:tcPr>
            <w:tcW w:w="3118" w:type="dxa"/>
            <w:shd w:val="clear" w:color="auto" w:fill="DCDDDE"/>
          </w:tcPr>
          <w:p w14:paraId="70A3B3F9" w14:textId="77777777" w:rsidR="001A0E77" w:rsidRDefault="00D16A56">
            <w:pPr>
              <w:pStyle w:val="TableParagraph"/>
              <w:spacing w:line="237" w:lineRule="auto"/>
              <w:rPr>
                <w:b/>
              </w:rPr>
            </w:pPr>
            <w:r>
              <w:rPr>
                <w:b/>
                <w:color w:val="231F20"/>
              </w:rPr>
              <w:t>AIR QUALITY MANAGEMENT</w:t>
            </w:r>
            <w:r>
              <w:rPr>
                <w:b/>
                <w:color w:val="231F20"/>
                <w:spacing w:val="-19"/>
              </w:rPr>
              <w:t xml:space="preserve"> </w:t>
            </w:r>
            <w:r>
              <w:rPr>
                <w:b/>
                <w:color w:val="231F20"/>
              </w:rPr>
              <w:t xml:space="preserve">AREA </w:t>
            </w:r>
            <w:r>
              <w:rPr>
                <w:b/>
                <w:color w:val="231F20"/>
                <w:spacing w:val="-2"/>
              </w:rPr>
              <w:t>(AQMA)</w:t>
            </w:r>
          </w:p>
        </w:tc>
        <w:tc>
          <w:tcPr>
            <w:tcW w:w="6520" w:type="dxa"/>
          </w:tcPr>
          <w:p w14:paraId="533C4AC5" w14:textId="77777777" w:rsidR="001A0E77" w:rsidRDefault="00D16A56">
            <w:pPr>
              <w:pStyle w:val="TableParagraph"/>
              <w:spacing w:line="237" w:lineRule="auto"/>
              <w:ind w:right="241"/>
            </w:pPr>
            <w:r>
              <w:rPr>
                <w:color w:val="231F20"/>
              </w:rPr>
              <w:t>An area where air quality objectives are likely to be exceeded.</w:t>
            </w:r>
            <w:r>
              <w:rPr>
                <w:color w:val="231F20"/>
                <w:spacing w:val="-6"/>
              </w:rPr>
              <w:t xml:space="preserve"> </w:t>
            </w:r>
            <w:r>
              <w:rPr>
                <w:color w:val="231F20"/>
              </w:rPr>
              <w:t>Declared</w:t>
            </w:r>
            <w:r>
              <w:rPr>
                <w:color w:val="231F20"/>
                <w:spacing w:val="-6"/>
              </w:rPr>
              <w:t xml:space="preserve"> </w:t>
            </w:r>
            <w:r>
              <w:rPr>
                <w:color w:val="231F20"/>
              </w:rPr>
              <w:t>by</w:t>
            </w:r>
            <w:r>
              <w:rPr>
                <w:color w:val="231F20"/>
                <w:spacing w:val="-6"/>
              </w:rPr>
              <w:t xml:space="preserve"> </w:t>
            </w:r>
            <w:r>
              <w:rPr>
                <w:color w:val="231F20"/>
              </w:rPr>
              <w:t>way</w:t>
            </w:r>
            <w:r>
              <w:rPr>
                <w:color w:val="231F20"/>
                <w:spacing w:val="-6"/>
              </w:rPr>
              <w:t xml:space="preserve"> </w:t>
            </w:r>
            <w:r>
              <w:rPr>
                <w:color w:val="231F20"/>
              </w:rPr>
              <w:t>of</w:t>
            </w:r>
            <w:r>
              <w:rPr>
                <w:color w:val="231F20"/>
                <w:spacing w:val="-6"/>
              </w:rPr>
              <w:t xml:space="preserve"> </w:t>
            </w:r>
            <w:r>
              <w:rPr>
                <w:color w:val="231F20"/>
              </w:rPr>
              <w:t>an</w:t>
            </w:r>
            <w:r>
              <w:rPr>
                <w:color w:val="231F20"/>
                <w:spacing w:val="-6"/>
              </w:rPr>
              <w:t xml:space="preserve"> </w:t>
            </w:r>
            <w:r>
              <w:rPr>
                <w:color w:val="231F20"/>
              </w:rPr>
              <w:t>order</w:t>
            </w:r>
            <w:r>
              <w:rPr>
                <w:color w:val="231F20"/>
                <w:spacing w:val="-6"/>
              </w:rPr>
              <w:t xml:space="preserve"> </w:t>
            </w:r>
            <w:r>
              <w:rPr>
                <w:color w:val="231F20"/>
              </w:rPr>
              <w:t>issued</w:t>
            </w:r>
            <w:r>
              <w:rPr>
                <w:color w:val="231F20"/>
                <w:spacing w:val="-6"/>
              </w:rPr>
              <w:t xml:space="preserve"> </w:t>
            </w:r>
            <w:r>
              <w:rPr>
                <w:color w:val="231F20"/>
              </w:rPr>
              <w:t>under the Section 83(1) of the Environment Act 1995.</w:t>
            </w:r>
          </w:p>
        </w:tc>
      </w:tr>
      <w:tr w:rsidR="001A0E77" w14:paraId="0CB87B69" w14:textId="77777777">
        <w:trPr>
          <w:trHeight w:val="752"/>
        </w:trPr>
        <w:tc>
          <w:tcPr>
            <w:tcW w:w="3118" w:type="dxa"/>
            <w:shd w:val="clear" w:color="auto" w:fill="DCDDDE"/>
          </w:tcPr>
          <w:p w14:paraId="59B7E03E" w14:textId="77777777" w:rsidR="001A0E77" w:rsidRDefault="00D16A56">
            <w:pPr>
              <w:pStyle w:val="TableParagraph"/>
              <w:spacing w:before="107"/>
              <w:rPr>
                <w:b/>
              </w:rPr>
            </w:pPr>
            <w:r>
              <w:rPr>
                <w:b/>
                <w:color w:val="231F20"/>
                <w:spacing w:val="-2"/>
              </w:rPr>
              <w:t>ARISINGS</w:t>
            </w:r>
          </w:p>
        </w:tc>
        <w:tc>
          <w:tcPr>
            <w:tcW w:w="6520" w:type="dxa"/>
          </w:tcPr>
          <w:p w14:paraId="7E2280EA" w14:textId="77777777" w:rsidR="001A0E77" w:rsidRDefault="00D16A56">
            <w:pPr>
              <w:pStyle w:val="TableParagraph"/>
              <w:spacing w:line="237" w:lineRule="auto"/>
              <w:ind w:right="241"/>
            </w:pPr>
            <w:r>
              <w:rPr>
                <w:color w:val="231F20"/>
              </w:rPr>
              <w:t>Materials</w:t>
            </w:r>
            <w:r>
              <w:rPr>
                <w:color w:val="231F20"/>
                <w:spacing w:val="-6"/>
              </w:rPr>
              <w:t xml:space="preserve"> </w:t>
            </w:r>
            <w:r>
              <w:rPr>
                <w:color w:val="231F20"/>
              </w:rPr>
              <w:t>forming</w:t>
            </w:r>
            <w:r>
              <w:rPr>
                <w:color w:val="231F20"/>
                <w:spacing w:val="-6"/>
              </w:rPr>
              <w:t xml:space="preserve"> </w:t>
            </w:r>
            <w:r>
              <w:rPr>
                <w:color w:val="231F20"/>
              </w:rPr>
              <w:t>the</w:t>
            </w:r>
            <w:r>
              <w:rPr>
                <w:color w:val="231F20"/>
                <w:spacing w:val="-6"/>
              </w:rPr>
              <w:t xml:space="preserve"> </w:t>
            </w:r>
            <w:r>
              <w:rPr>
                <w:color w:val="231F20"/>
              </w:rPr>
              <w:t>secondary</w:t>
            </w:r>
            <w:r>
              <w:rPr>
                <w:color w:val="231F20"/>
                <w:spacing w:val="-6"/>
              </w:rPr>
              <w:t xml:space="preserve"> </w:t>
            </w:r>
            <w:r>
              <w:rPr>
                <w:color w:val="231F20"/>
              </w:rPr>
              <w:t>or</w:t>
            </w:r>
            <w:r>
              <w:rPr>
                <w:color w:val="231F20"/>
                <w:spacing w:val="-6"/>
              </w:rPr>
              <w:t xml:space="preserve"> </w:t>
            </w:r>
            <w:r>
              <w:rPr>
                <w:color w:val="231F20"/>
              </w:rPr>
              <w:t>waste</w:t>
            </w:r>
            <w:r>
              <w:rPr>
                <w:color w:val="231F20"/>
                <w:spacing w:val="-6"/>
              </w:rPr>
              <w:t xml:space="preserve"> </w:t>
            </w:r>
            <w:r>
              <w:rPr>
                <w:color w:val="231F20"/>
              </w:rPr>
              <w:t>products</w:t>
            </w:r>
            <w:r>
              <w:rPr>
                <w:color w:val="231F20"/>
                <w:spacing w:val="-6"/>
              </w:rPr>
              <w:t xml:space="preserve"> </w:t>
            </w:r>
            <w:r>
              <w:rPr>
                <w:color w:val="231F20"/>
              </w:rPr>
              <w:t>of an industrial operation.</w:t>
            </w:r>
          </w:p>
        </w:tc>
      </w:tr>
      <w:tr w:rsidR="001A0E77" w14:paraId="3EFD16A6" w14:textId="77777777">
        <w:trPr>
          <w:trHeight w:val="1808"/>
        </w:trPr>
        <w:tc>
          <w:tcPr>
            <w:tcW w:w="3118" w:type="dxa"/>
            <w:shd w:val="clear" w:color="auto" w:fill="DCDDDE"/>
          </w:tcPr>
          <w:p w14:paraId="1C631BED" w14:textId="77777777" w:rsidR="001A0E77" w:rsidRDefault="00D16A56">
            <w:pPr>
              <w:pStyle w:val="TableParagraph"/>
              <w:spacing w:line="237" w:lineRule="auto"/>
              <w:ind w:right="178"/>
              <w:rPr>
                <w:b/>
              </w:rPr>
            </w:pPr>
            <w:r>
              <w:rPr>
                <w:b/>
                <w:color w:val="231F20"/>
              </w:rPr>
              <w:t>CLEAN</w:t>
            </w:r>
            <w:r>
              <w:rPr>
                <w:b/>
                <w:color w:val="231F20"/>
                <w:spacing w:val="-19"/>
              </w:rPr>
              <w:t xml:space="preserve"> </w:t>
            </w:r>
            <w:r>
              <w:rPr>
                <w:b/>
                <w:color w:val="231F20"/>
              </w:rPr>
              <w:t>AIR</w:t>
            </w:r>
            <w:r>
              <w:rPr>
                <w:b/>
                <w:color w:val="231F20"/>
                <w:spacing w:val="-19"/>
              </w:rPr>
              <w:t xml:space="preserve"> </w:t>
            </w:r>
            <w:r>
              <w:rPr>
                <w:b/>
                <w:color w:val="231F20"/>
              </w:rPr>
              <w:t xml:space="preserve">ZONE </w:t>
            </w:r>
            <w:r>
              <w:rPr>
                <w:b/>
                <w:color w:val="231F20"/>
                <w:spacing w:val="-2"/>
              </w:rPr>
              <w:t>(CAZ)</w:t>
            </w:r>
          </w:p>
        </w:tc>
        <w:tc>
          <w:tcPr>
            <w:tcW w:w="6520" w:type="dxa"/>
          </w:tcPr>
          <w:p w14:paraId="21331017" w14:textId="77777777" w:rsidR="001A0E77" w:rsidRDefault="00D16A56">
            <w:pPr>
              <w:pStyle w:val="TableParagraph"/>
              <w:spacing w:line="237" w:lineRule="auto"/>
              <w:ind w:right="241"/>
            </w:pPr>
            <w:r>
              <w:rPr>
                <w:color w:val="231F20"/>
              </w:rPr>
              <w:t>A zone implemented by a local authority setting nationally set emission standards for vehicles. Non- charging zones can be implemented through policies covering bus and taxi emissions. Charging zones require</w:t>
            </w:r>
            <w:r>
              <w:rPr>
                <w:color w:val="231F20"/>
                <w:spacing w:val="-7"/>
              </w:rPr>
              <w:t xml:space="preserve"> </w:t>
            </w:r>
            <w:r>
              <w:rPr>
                <w:color w:val="231F20"/>
              </w:rPr>
              <w:t>non-compliant</w:t>
            </w:r>
            <w:r>
              <w:rPr>
                <w:color w:val="231F20"/>
                <w:spacing w:val="-7"/>
              </w:rPr>
              <w:t xml:space="preserve"> </w:t>
            </w:r>
            <w:r>
              <w:rPr>
                <w:color w:val="231F20"/>
              </w:rPr>
              <w:t>lorries</w:t>
            </w:r>
            <w:r>
              <w:rPr>
                <w:color w:val="231F20"/>
                <w:spacing w:val="-7"/>
              </w:rPr>
              <w:t xml:space="preserve"> </w:t>
            </w:r>
            <w:r>
              <w:rPr>
                <w:color w:val="231F20"/>
              </w:rPr>
              <w:t>and</w:t>
            </w:r>
            <w:r>
              <w:rPr>
                <w:color w:val="231F20"/>
                <w:spacing w:val="-7"/>
              </w:rPr>
              <w:t xml:space="preserve"> </w:t>
            </w:r>
            <w:r>
              <w:rPr>
                <w:color w:val="231F20"/>
              </w:rPr>
              <w:t>possibly</w:t>
            </w:r>
            <w:r>
              <w:rPr>
                <w:color w:val="231F20"/>
                <w:spacing w:val="-7"/>
              </w:rPr>
              <w:t xml:space="preserve"> </w:t>
            </w:r>
            <w:r>
              <w:rPr>
                <w:color w:val="231F20"/>
              </w:rPr>
              <w:t>vans</w:t>
            </w:r>
            <w:r>
              <w:rPr>
                <w:color w:val="231F20"/>
                <w:spacing w:val="-7"/>
              </w:rPr>
              <w:t xml:space="preserve"> </w:t>
            </w:r>
            <w:r>
              <w:rPr>
                <w:color w:val="231F20"/>
              </w:rPr>
              <w:t>to</w:t>
            </w:r>
            <w:r>
              <w:rPr>
                <w:color w:val="231F20"/>
                <w:spacing w:val="-7"/>
              </w:rPr>
              <w:t xml:space="preserve"> </w:t>
            </w:r>
            <w:r>
              <w:rPr>
                <w:color w:val="231F20"/>
              </w:rPr>
              <w:t>pay a charge to enter the zone.</w:t>
            </w:r>
          </w:p>
        </w:tc>
      </w:tr>
      <w:tr w:rsidR="001A0E77" w14:paraId="704CA992" w14:textId="77777777">
        <w:trPr>
          <w:trHeight w:val="1280"/>
        </w:trPr>
        <w:tc>
          <w:tcPr>
            <w:tcW w:w="3118" w:type="dxa"/>
            <w:shd w:val="clear" w:color="auto" w:fill="DCDDDE"/>
          </w:tcPr>
          <w:p w14:paraId="0E5AC569" w14:textId="77777777" w:rsidR="001A0E77" w:rsidRDefault="00D16A56">
            <w:pPr>
              <w:pStyle w:val="TableParagraph"/>
              <w:spacing w:before="107"/>
              <w:rPr>
                <w:b/>
              </w:rPr>
            </w:pPr>
            <w:r>
              <w:rPr>
                <w:b/>
                <w:color w:val="231F20"/>
                <w:spacing w:val="-2"/>
              </w:rPr>
              <w:t>DEVELOPMENT</w:t>
            </w:r>
          </w:p>
        </w:tc>
        <w:tc>
          <w:tcPr>
            <w:tcW w:w="6520" w:type="dxa"/>
          </w:tcPr>
          <w:p w14:paraId="4B53FE39" w14:textId="77777777" w:rsidR="001A0E77" w:rsidRDefault="00D16A56">
            <w:pPr>
              <w:pStyle w:val="TableParagraph"/>
              <w:spacing w:line="237" w:lineRule="auto"/>
              <w:ind w:right="241"/>
            </w:pPr>
            <w:r>
              <w:rPr>
                <w:color w:val="231F20"/>
              </w:rPr>
              <w:t>The</w:t>
            </w:r>
            <w:r>
              <w:rPr>
                <w:color w:val="231F20"/>
                <w:spacing w:val="-6"/>
              </w:rPr>
              <w:t xml:space="preserve"> </w:t>
            </w:r>
            <w:r>
              <w:rPr>
                <w:color w:val="231F20"/>
              </w:rPr>
              <w:t>carrying</w:t>
            </w:r>
            <w:r>
              <w:rPr>
                <w:color w:val="231F20"/>
                <w:spacing w:val="-6"/>
              </w:rPr>
              <w:t xml:space="preserve"> </w:t>
            </w:r>
            <w:r>
              <w:rPr>
                <w:color w:val="231F20"/>
              </w:rPr>
              <w:t>out</w:t>
            </w:r>
            <w:r>
              <w:rPr>
                <w:color w:val="231F20"/>
                <w:spacing w:val="-6"/>
              </w:rPr>
              <w:t xml:space="preserve"> </w:t>
            </w:r>
            <w:r>
              <w:rPr>
                <w:color w:val="231F20"/>
              </w:rPr>
              <w:t>of</w:t>
            </w:r>
            <w:r>
              <w:rPr>
                <w:color w:val="231F20"/>
                <w:spacing w:val="-6"/>
              </w:rPr>
              <w:t xml:space="preserve"> </w:t>
            </w:r>
            <w:r>
              <w:rPr>
                <w:color w:val="231F20"/>
              </w:rPr>
              <w:t>building,</w:t>
            </w:r>
            <w:r>
              <w:rPr>
                <w:color w:val="231F20"/>
                <w:spacing w:val="-6"/>
              </w:rPr>
              <w:t xml:space="preserve"> </w:t>
            </w:r>
            <w:r>
              <w:rPr>
                <w:color w:val="231F20"/>
              </w:rPr>
              <w:t>engineering,</w:t>
            </w:r>
            <w:r>
              <w:rPr>
                <w:color w:val="231F20"/>
                <w:spacing w:val="-6"/>
              </w:rPr>
              <w:t xml:space="preserve"> </w:t>
            </w:r>
            <w:r>
              <w:rPr>
                <w:color w:val="231F20"/>
              </w:rPr>
              <w:t>mining</w:t>
            </w:r>
            <w:r>
              <w:rPr>
                <w:color w:val="231F20"/>
                <w:spacing w:val="-6"/>
              </w:rPr>
              <w:t xml:space="preserve"> </w:t>
            </w:r>
            <w:r>
              <w:rPr>
                <w:color w:val="231F20"/>
              </w:rPr>
              <w:t>or other operations in, on, over or under land, or the making of any material change in the use of any buildings or other land.</w:t>
            </w:r>
          </w:p>
        </w:tc>
      </w:tr>
      <w:tr w:rsidR="001A0E77" w14:paraId="6370BD91" w14:textId="77777777">
        <w:trPr>
          <w:trHeight w:val="1280"/>
        </w:trPr>
        <w:tc>
          <w:tcPr>
            <w:tcW w:w="3118" w:type="dxa"/>
            <w:shd w:val="clear" w:color="auto" w:fill="DCDDDE"/>
          </w:tcPr>
          <w:p w14:paraId="48123036" w14:textId="77777777" w:rsidR="001A0E77" w:rsidRDefault="00D16A56">
            <w:pPr>
              <w:pStyle w:val="TableParagraph"/>
              <w:spacing w:line="237" w:lineRule="auto"/>
              <w:rPr>
                <w:b/>
              </w:rPr>
            </w:pPr>
            <w:r>
              <w:rPr>
                <w:b/>
                <w:color w:val="231F20"/>
                <w:spacing w:val="-2"/>
              </w:rPr>
              <w:t xml:space="preserve">ENVIRONMENTAL </w:t>
            </w:r>
            <w:r>
              <w:rPr>
                <w:b/>
                <w:color w:val="231F20"/>
              </w:rPr>
              <w:t>IMPACT</w:t>
            </w:r>
            <w:r>
              <w:rPr>
                <w:b/>
                <w:color w:val="231F20"/>
                <w:spacing w:val="-19"/>
              </w:rPr>
              <w:t xml:space="preserve"> </w:t>
            </w:r>
            <w:r>
              <w:rPr>
                <w:b/>
                <w:color w:val="231F20"/>
              </w:rPr>
              <w:t xml:space="preserve">ASSESSMENT </w:t>
            </w:r>
            <w:r>
              <w:rPr>
                <w:b/>
                <w:color w:val="231F20"/>
                <w:spacing w:val="-2"/>
              </w:rPr>
              <w:t>(EIA)</w:t>
            </w:r>
          </w:p>
        </w:tc>
        <w:tc>
          <w:tcPr>
            <w:tcW w:w="6520" w:type="dxa"/>
          </w:tcPr>
          <w:p w14:paraId="7CD0704A" w14:textId="77777777" w:rsidR="001A0E77" w:rsidRDefault="00D16A56">
            <w:pPr>
              <w:pStyle w:val="TableParagraph"/>
              <w:spacing w:line="237" w:lineRule="auto"/>
            </w:pPr>
            <w:r>
              <w:rPr>
                <w:color w:val="231F20"/>
              </w:rPr>
              <w:t>Assessment required for projects specified in Environmental Impact Assessment Directive. Governed by</w:t>
            </w:r>
            <w:r>
              <w:rPr>
                <w:color w:val="231F20"/>
                <w:spacing w:val="-10"/>
              </w:rPr>
              <w:t xml:space="preserve"> </w:t>
            </w:r>
            <w:r>
              <w:rPr>
                <w:color w:val="231F20"/>
              </w:rPr>
              <w:t>the</w:t>
            </w:r>
            <w:r>
              <w:rPr>
                <w:color w:val="231F20"/>
                <w:spacing w:val="-10"/>
              </w:rPr>
              <w:t xml:space="preserve"> </w:t>
            </w:r>
            <w:r>
              <w:rPr>
                <w:color w:val="231F20"/>
              </w:rPr>
              <w:t>Town</w:t>
            </w:r>
            <w:r>
              <w:rPr>
                <w:color w:val="231F20"/>
                <w:spacing w:val="-10"/>
              </w:rPr>
              <w:t xml:space="preserve"> </w:t>
            </w:r>
            <w:r>
              <w:rPr>
                <w:color w:val="231F20"/>
              </w:rPr>
              <w:t>&amp;</w:t>
            </w:r>
            <w:r>
              <w:rPr>
                <w:color w:val="231F20"/>
                <w:spacing w:val="-10"/>
              </w:rPr>
              <w:t xml:space="preserve"> </w:t>
            </w:r>
            <w:r>
              <w:rPr>
                <w:color w:val="231F20"/>
              </w:rPr>
              <w:t>Country</w:t>
            </w:r>
            <w:r>
              <w:rPr>
                <w:color w:val="231F20"/>
                <w:spacing w:val="-10"/>
              </w:rPr>
              <w:t xml:space="preserve"> </w:t>
            </w:r>
            <w:r>
              <w:rPr>
                <w:color w:val="231F20"/>
              </w:rPr>
              <w:t>Planning</w:t>
            </w:r>
            <w:r>
              <w:rPr>
                <w:color w:val="231F20"/>
                <w:spacing w:val="-10"/>
              </w:rPr>
              <w:t xml:space="preserve"> </w:t>
            </w:r>
            <w:r>
              <w:rPr>
                <w:color w:val="231F20"/>
              </w:rPr>
              <w:t>(Environmental</w:t>
            </w:r>
            <w:r>
              <w:rPr>
                <w:color w:val="231F20"/>
                <w:spacing w:val="-10"/>
              </w:rPr>
              <w:t xml:space="preserve"> </w:t>
            </w:r>
            <w:r>
              <w:rPr>
                <w:color w:val="231F20"/>
              </w:rPr>
              <w:t>Impact Assessment) Regulations 2017.</w:t>
            </w:r>
          </w:p>
        </w:tc>
      </w:tr>
      <w:tr w:rsidR="001A0E77" w14:paraId="637B999C" w14:textId="77777777">
        <w:trPr>
          <w:trHeight w:val="752"/>
        </w:trPr>
        <w:tc>
          <w:tcPr>
            <w:tcW w:w="3118" w:type="dxa"/>
            <w:shd w:val="clear" w:color="auto" w:fill="DCDDDE"/>
          </w:tcPr>
          <w:p w14:paraId="77255916" w14:textId="77777777" w:rsidR="001A0E77" w:rsidRDefault="00D16A56">
            <w:pPr>
              <w:pStyle w:val="TableParagraph"/>
              <w:spacing w:line="237" w:lineRule="auto"/>
              <w:ind w:right="178"/>
              <w:rPr>
                <w:b/>
              </w:rPr>
            </w:pPr>
            <w:r>
              <w:rPr>
                <w:b/>
                <w:color w:val="231F20"/>
              </w:rPr>
              <w:t>HEAVY DUTY VEHICLES</w:t>
            </w:r>
            <w:r>
              <w:rPr>
                <w:b/>
                <w:color w:val="231F20"/>
                <w:spacing w:val="-19"/>
              </w:rPr>
              <w:t xml:space="preserve"> </w:t>
            </w:r>
            <w:r>
              <w:rPr>
                <w:b/>
                <w:color w:val="231F20"/>
              </w:rPr>
              <w:t>(HDV)</w:t>
            </w:r>
          </w:p>
        </w:tc>
        <w:tc>
          <w:tcPr>
            <w:tcW w:w="6520" w:type="dxa"/>
          </w:tcPr>
          <w:p w14:paraId="6ED79308" w14:textId="77777777" w:rsidR="001A0E77" w:rsidRDefault="00D16A56">
            <w:pPr>
              <w:pStyle w:val="TableParagraph"/>
              <w:spacing w:before="107" w:line="266" w:lineRule="exact"/>
            </w:pPr>
            <w:r>
              <w:rPr>
                <w:color w:val="231F20"/>
              </w:rPr>
              <w:t>A</w:t>
            </w:r>
            <w:r>
              <w:rPr>
                <w:color w:val="231F20"/>
                <w:spacing w:val="-3"/>
              </w:rPr>
              <w:t xml:space="preserve"> </w:t>
            </w:r>
            <w:r>
              <w:rPr>
                <w:color w:val="231F20"/>
              </w:rPr>
              <w:t>vehicle,</w:t>
            </w:r>
            <w:r>
              <w:rPr>
                <w:color w:val="231F20"/>
                <w:spacing w:val="-3"/>
              </w:rPr>
              <w:t xml:space="preserve"> </w:t>
            </w:r>
            <w:r>
              <w:rPr>
                <w:color w:val="231F20"/>
              </w:rPr>
              <w:t>lorry,</w:t>
            </w:r>
            <w:r>
              <w:rPr>
                <w:color w:val="231F20"/>
                <w:spacing w:val="-2"/>
              </w:rPr>
              <w:t xml:space="preserve"> </w:t>
            </w:r>
            <w:r>
              <w:rPr>
                <w:color w:val="231F20"/>
              </w:rPr>
              <w:t>or</w:t>
            </w:r>
            <w:r>
              <w:rPr>
                <w:color w:val="231F20"/>
                <w:spacing w:val="-3"/>
              </w:rPr>
              <w:t xml:space="preserve"> </w:t>
            </w:r>
            <w:r>
              <w:rPr>
                <w:color w:val="231F20"/>
              </w:rPr>
              <w:t>bus</w:t>
            </w:r>
            <w:r>
              <w:rPr>
                <w:color w:val="231F20"/>
                <w:spacing w:val="-3"/>
              </w:rPr>
              <w:t xml:space="preserve"> </w:t>
            </w:r>
            <w:r>
              <w:rPr>
                <w:color w:val="231F20"/>
              </w:rPr>
              <w:t>greater</w:t>
            </w:r>
            <w:r>
              <w:rPr>
                <w:color w:val="231F20"/>
                <w:spacing w:val="-2"/>
              </w:rPr>
              <w:t xml:space="preserve"> </w:t>
            </w:r>
            <w:r>
              <w:rPr>
                <w:color w:val="231F20"/>
              </w:rPr>
              <w:t>than</w:t>
            </w:r>
            <w:r>
              <w:rPr>
                <w:color w:val="231F20"/>
                <w:spacing w:val="-3"/>
              </w:rPr>
              <w:t xml:space="preserve"> </w:t>
            </w:r>
            <w:r>
              <w:rPr>
                <w:color w:val="231F20"/>
              </w:rPr>
              <w:t>3.5</w:t>
            </w:r>
            <w:r>
              <w:rPr>
                <w:color w:val="231F20"/>
                <w:spacing w:val="-3"/>
              </w:rPr>
              <w:t xml:space="preserve"> </w:t>
            </w:r>
            <w:r>
              <w:rPr>
                <w:color w:val="231F20"/>
              </w:rPr>
              <w:t>metric</w:t>
            </w:r>
            <w:r>
              <w:rPr>
                <w:color w:val="231F20"/>
                <w:spacing w:val="-2"/>
              </w:rPr>
              <w:t xml:space="preserve"> </w:t>
            </w:r>
            <w:proofErr w:type="spellStart"/>
            <w:r>
              <w:rPr>
                <w:color w:val="231F20"/>
                <w:spacing w:val="-2"/>
              </w:rPr>
              <w:t>tonnes</w:t>
            </w:r>
            <w:proofErr w:type="spellEnd"/>
          </w:p>
          <w:p w14:paraId="5F30856D" w14:textId="77777777" w:rsidR="001A0E77" w:rsidRDefault="00D16A56">
            <w:pPr>
              <w:pStyle w:val="TableParagraph"/>
              <w:spacing w:before="0" w:line="266" w:lineRule="exact"/>
            </w:pPr>
            <w:r>
              <w:rPr>
                <w:color w:val="231F20"/>
              </w:rPr>
              <w:t>(3500kg)</w:t>
            </w:r>
            <w:r>
              <w:rPr>
                <w:color w:val="231F20"/>
                <w:spacing w:val="-4"/>
              </w:rPr>
              <w:t xml:space="preserve"> </w:t>
            </w:r>
            <w:r>
              <w:rPr>
                <w:color w:val="231F20"/>
              </w:rPr>
              <w:t>gross</w:t>
            </w:r>
            <w:r>
              <w:rPr>
                <w:color w:val="231F20"/>
                <w:spacing w:val="-3"/>
              </w:rPr>
              <w:t xml:space="preserve"> </w:t>
            </w:r>
            <w:r>
              <w:rPr>
                <w:color w:val="231F20"/>
              </w:rPr>
              <w:t>vehicle</w:t>
            </w:r>
            <w:r>
              <w:rPr>
                <w:color w:val="231F20"/>
                <w:spacing w:val="-3"/>
              </w:rPr>
              <w:t xml:space="preserve"> </w:t>
            </w:r>
            <w:r>
              <w:rPr>
                <w:color w:val="231F20"/>
                <w:spacing w:val="-2"/>
              </w:rPr>
              <w:t>weight.</w:t>
            </w:r>
          </w:p>
        </w:tc>
      </w:tr>
      <w:tr w:rsidR="001A0E77" w14:paraId="346781EB" w14:textId="77777777">
        <w:trPr>
          <w:trHeight w:val="1544"/>
        </w:trPr>
        <w:tc>
          <w:tcPr>
            <w:tcW w:w="3118" w:type="dxa"/>
            <w:shd w:val="clear" w:color="auto" w:fill="DCDDDE"/>
          </w:tcPr>
          <w:p w14:paraId="17C0EEE9" w14:textId="77777777" w:rsidR="001A0E77" w:rsidRDefault="00D16A56">
            <w:pPr>
              <w:pStyle w:val="TableParagraph"/>
              <w:spacing w:before="107"/>
              <w:rPr>
                <w:b/>
              </w:rPr>
            </w:pPr>
            <w:r>
              <w:rPr>
                <w:b/>
                <w:color w:val="231F20"/>
              </w:rPr>
              <w:t xml:space="preserve">NET </w:t>
            </w:r>
            <w:r>
              <w:rPr>
                <w:b/>
                <w:color w:val="231F20"/>
                <w:spacing w:val="-2"/>
              </w:rPr>
              <w:t>POWER</w:t>
            </w:r>
          </w:p>
        </w:tc>
        <w:tc>
          <w:tcPr>
            <w:tcW w:w="6520" w:type="dxa"/>
          </w:tcPr>
          <w:p w14:paraId="5F9A1013" w14:textId="77777777" w:rsidR="001A0E77" w:rsidRDefault="00D16A56">
            <w:pPr>
              <w:pStyle w:val="TableParagraph"/>
              <w:spacing w:line="237" w:lineRule="auto"/>
              <w:ind w:right="191"/>
            </w:pPr>
            <w:r>
              <w:rPr>
                <w:color w:val="231F20"/>
              </w:rPr>
              <w:t>The engine power in kW obtained on a test bench at the end of the crankshaft, or its equivalent, measured in</w:t>
            </w:r>
            <w:r>
              <w:rPr>
                <w:color w:val="231F20"/>
                <w:spacing w:val="-5"/>
              </w:rPr>
              <w:t xml:space="preserve"> </w:t>
            </w:r>
            <w:r>
              <w:rPr>
                <w:color w:val="231F20"/>
              </w:rPr>
              <w:t>accordance</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method</w:t>
            </w:r>
            <w:r>
              <w:rPr>
                <w:color w:val="231F20"/>
                <w:spacing w:val="-5"/>
              </w:rPr>
              <w:t xml:space="preserve"> </w:t>
            </w:r>
            <w:r>
              <w:rPr>
                <w:color w:val="231F20"/>
              </w:rPr>
              <w:t>of</w:t>
            </w:r>
            <w:r>
              <w:rPr>
                <w:color w:val="231F20"/>
                <w:spacing w:val="-5"/>
              </w:rPr>
              <w:t xml:space="preserve"> </w:t>
            </w:r>
            <w:r>
              <w:rPr>
                <w:color w:val="231F20"/>
              </w:rPr>
              <w:t>measuring</w:t>
            </w:r>
            <w:r>
              <w:rPr>
                <w:color w:val="231F20"/>
                <w:spacing w:val="-5"/>
              </w:rPr>
              <w:t xml:space="preserve"> </w:t>
            </w:r>
            <w:r>
              <w:rPr>
                <w:color w:val="231F20"/>
              </w:rPr>
              <w:t>the</w:t>
            </w:r>
            <w:r>
              <w:rPr>
                <w:color w:val="231F20"/>
                <w:spacing w:val="-5"/>
              </w:rPr>
              <w:t xml:space="preserve"> </w:t>
            </w:r>
            <w:r>
              <w:rPr>
                <w:color w:val="231F20"/>
              </w:rPr>
              <w:t>power of internal combustion engines specified in UNECE Regulation No. 12.</w:t>
            </w:r>
          </w:p>
        </w:tc>
      </w:tr>
      <w:tr w:rsidR="001A0E77" w14:paraId="67651F3A" w14:textId="77777777">
        <w:trPr>
          <w:trHeight w:val="1808"/>
        </w:trPr>
        <w:tc>
          <w:tcPr>
            <w:tcW w:w="3118" w:type="dxa"/>
            <w:shd w:val="clear" w:color="auto" w:fill="DCDDDE"/>
          </w:tcPr>
          <w:p w14:paraId="01EFE61F" w14:textId="77777777" w:rsidR="001A0E77" w:rsidRDefault="00D16A56">
            <w:pPr>
              <w:pStyle w:val="TableParagraph"/>
              <w:spacing w:line="237" w:lineRule="auto"/>
              <w:rPr>
                <w:b/>
              </w:rPr>
            </w:pPr>
            <w:r>
              <w:rPr>
                <w:b/>
                <w:color w:val="231F20"/>
              </w:rPr>
              <w:t>NON-ROAD MOBILE MACHINERY</w:t>
            </w:r>
            <w:r>
              <w:rPr>
                <w:b/>
                <w:color w:val="231F20"/>
                <w:spacing w:val="-19"/>
              </w:rPr>
              <w:t xml:space="preserve"> </w:t>
            </w:r>
            <w:r>
              <w:rPr>
                <w:b/>
                <w:color w:val="231F20"/>
              </w:rPr>
              <w:t>(NRMM)</w:t>
            </w:r>
          </w:p>
        </w:tc>
        <w:tc>
          <w:tcPr>
            <w:tcW w:w="6520" w:type="dxa"/>
          </w:tcPr>
          <w:p w14:paraId="6B5BED41" w14:textId="77777777" w:rsidR="001A0E77" w:rsidRDefault="00D16A56">
            <w:pPr>
              <w:pStyle w:val="TableParagraph"/>
              <w:spacing w:line="237" w:lineRule="auto"/>
              <w:ind w:right="241"/>
            </w:pPr>
            <w:r>
              <w:rPr>
                <w:color w:val="231F20"/>
              </w:rPr>
              <w:t>Any mobile machine, item of transportable industrial equipment, or vehicle - with or without bodywork - that is not intended for carrying passengers or goods on</w:t>
            </w:r>
            <w:r>
              <w:rPr>
                <w:color w:val="231F20"/>
                <w:spacing w:val="-2"/>
              </w:rPr>
              <w:t xml:space="preserve"> </w:t>
            </w:r>
            <w:r>
              <w:rPr>
                <w:color w:val="231F20"/>
              </w:rPr>
              <w:t>the</w:t>
            </w:r>
            <w:r>
              <w:rPr>
                <w:color w:val="231F20"/>
                <w:spacing w:val="-1"/>
              </w:rPr>
              <w:t xml:space="preserve"> </w:t>
            </w:r>
            <w:r>
              <w:rPr>
                <w:color w:val="231F20"/>
              </w:rPr>
              <w:t>road,</w:t>
            </w:r>
            <w:r>
              <w:rPr>
                <w:color w:val="231F20"/>
                <w:spacing w:val="-1"/>
              </w:rPr>
              <w:t xml:space="preserve"> </w:t>
            </w:r>
            <w:r>
              <w:rPr>
                <w:color w:val="231F20"/>
              </w:rPr>
              <w:t>and</w:t>
            </w:r>
            <w:r>
              <w:rPr>
                <w:color w:val="231F20"/>
                <w:spacing w:val="-1"/>
              </w:rPr>
              <w:t xml:space="preserve"> </w:t>
            </w:r>
            <w:r>
              <w:rPr>
                <w:color w:val="231F20"/>
              </w:rPr>
              <w:t>is</w:t>
            </w:r>
            <w:r>
              <w:rPr>
                <w:color w:val="231F20"/>
                <w:spacing w:val="-1"/>
              </w:rPr>
              <w:t xml:space="preserve"> </w:t>
            </w:r>
            <w:r>
              <w:rPr>
                <w:color w:val="231F20"/>
              </w:rPr>
              <w:t>installed</w:t>
            </w:r>
            <w:r>
              <w:rPr>
                <w:color w:val="231F20"/>
                <w:spacing w:val="-1"/>
              </w:rPr>
              <w:t xml:space="preserve"> </w:t>
            </w:r>
            <w:r>
              <w:rPr>
                <w:color w:val="231F20"/>
              </w:rPr>
              <w:t>with</w:t>
            </w:r>
            <w:r>
              <w:rPr>
                <w:color w:val="231F20"/>
                <w:spacing w:val="-1"/>
              </w:rPr>
              <w:t xml:space="preserve"> </w:t>
            </w:r>
            <w:r>
              <w:rPr>
                <w:color w:val="231F20"/>
              </w:rPr>
              <w:t>a</w:t>
            </w:r>
            <w:r>
              <w:rPr>
                <w:color w:val="231F20"/>
                <w:spacing w:val="-1"/>
              </w:rPr>
              <w:t xml:space="preserve"> </w:t>
            </w:r>
            <w:r>
              <w:rPr>
                <w:color w:val="231F20"/>
              </w:rPr>
              <w:t>combustion</w:t>
            </w:r>
            <w:r>
              <w:rPr>
                <w:color w:val="231F20"/>
                <w:spacing w:val="-1"/>
              </w:rPr>
              <w:t xml:space="preserve"> </w:t>
            </w:r>
            <w:proofErr w:type="gramStart"/>
            <w:r>
              <w:rPr>
                <w:color w:val="231F20"/>
                <w:spacing w:val="-2"/>
              </w:rPr>
              <w:t>engine</w:t>
            </w:r>
            <w:proofErr w:type="gramEnd"/>
          </w:p>
          <w:p w14:paraId="40A9C715" w14:textId="77777777" w:rsidR="001A0E77" w:rsidRDefault="00D16A56">
            <w:pPr>
              <w:pStyle w:val="TableParagraph"/>
              <w:spacing w:before="0" w:line="261" w:lineRule="exact"/>
            </w:pPr>
            <w:r>
              <w:rPr>
                <w:color w:val="231F20"/>
              </w:rPr>
              <w:t>-</w:t>
            </w:r>
            <w:r>
              <w:rPr>
                <w:color w:val="231F20"/>
                <w:spacing w:val="-2"/>
              </w:rPr>
              <w:t xml:space="preserve"> </w:t>
            </w:r>
            <w:r>
              <w:rPr>
                <w:color w:val="231F20"/>
              </w:rPr>
              <w:t>either</w:t>
            </w:r>
            <w:r>
              <w:rPr>
                <w:color w:val="231F20"/>
                <w:spacing w:val="-2"/>
              </w:rPr>
              <w:t xml:space="preserve"> </w:t>
            </w:r>
            <w:r>
              <w:rPr>
                <w:color w:val="231F20"/>
              </w:rPr>
              <w:t>an</w:t>
            </w:r>
            <w:r>
              <w:rPr>
                <w:color w:val="231F20"/>
                <w:spacing w:val="-1"/>
              </w:rPr>
              <w:t xml:space="preserve"> </w:t>
            </w:r>
            <w:r>
              <w:rPr>
                <w:color w:val="231F20"/>
              </w:rPr>
              <w:t>internal</w:t>
            </w:r>
            <w:r>
              <w:rPr>
                <w:color w:val="231F20"/>
                <w:spacing w:val="-2"/>
              </w:rPr>
              <w:t xml:space="preserve"> </w:t>
            </w:r>
            <w:r>
              <w:rPr>
                <w:color w:val="231F20"/>
              </w:rPr>
              <w:t>spark</w:t>
            </w:r>
            <w:r>
              <w:rPr>
                <w:color w:val="231F20"/>
                <w:spacing w:val="-2"/>
              </w:rPr>
              <w:t xml:space="preserve"> </w:t>
            </w:r>
            <w:r>
              <w:rPr>
                <w:color w:val="231F20"/>
              </w:rPr>
              <w:t>ignition</w:t>
            </w:r>
            <w:r>
              <w:rPr>
                <w:color w:val="231F20"/>
                <w:spacing w:val="-1"/>
              </w:rPr>
              <w:t xml:space="preserve"> </w:t>
            </w:r>
            <w:r>
              <w:rPr>
                <w:color w:val="231F20"/>
              </w:rPr>
              <w:t>(SI)</w:t>
            </w:r>
            <w:r>
              <w:rPr>
                <w:color w:val="231F20"/>
                <w:spacing w:val="-2"/>
              </w:rPr>
              <w:t xml:space="preserve"> </w:t>
            </w:r>
            <w:r>
              <w:rPr>
                <w:color w:val="231F20"/>
              </w:rPr>
              <w:t>petrol</w:t>
            </w:r>
            <w:r>
              <w:rPr>
                <w:color w:val="231F20"/>
                <w:spacing w:val="-2"/>
              </w:rPr>
              <w:t xml:space="preserve"> </w:t>
            </w:r>
            <w:r>
              <w:rPr>
                <w:color w:val="231F20"/>
              </w:rPr>
              <w:t>engine</w:t>
            </w:r>
            <w:r>
              <w:rPr>
                <w:color w:val="231F20"/>
                <w:spacing w:val="-1"/>
              </w:rPr>
              <w:t xml:space="preserve"> </w:t>
            </w:r>
            <w:r>
              <w:rPr>
                <w:color w:val="231F20"/>
                <w:spacing w:val="-5"/>
              </w:rPr>
              <w:t>or</w:t>
            </w:r>
          </w:p>
          <w:p w14:paraId="4C4753C2" w14:textId="77777777" w:rsidR="001A0E77" w:rsidRDefault="00D16A56">
            <w:pPr>
              <w:pStyle w:val="TableParagraph"/>
              <w:spacing w:before="0" w:line="266" w:lineRule="exact"/>
            </w:pPr>
            <w:r>
              <w:rPr>
                <w:color w:val="231F20"/>
              </w:rPr>
              <w:t>a</w:t>
            </w:r>
            <w:r>
              <w:rPr>
                <w:color w:val="231F20"/>
                <w:spacing w:val="-2"/>
              </w:rPr>
              <w:t xml:space="preserve"> </w:t>
            </w:r>
            <w:r>
              <w:rPr>
                <w:color w:val="231F20"/>
              </w:rPr>
              <w:t>compression</w:t>
            </w:r>
            <w:r>
              <w:rPr>
                <w:color w:val="231F20"/>
                <w:spacing w:val="-1"/>
              </w:rPr>
              <w:t xml:space="preserve"> </w:t>
            </w:r>
            <w:r>
              <w:rPr>
                <w:color w:val="231F20"/>
              </w:rPr>
              <w:t>ignition</w:t>
            </w:r>
            <w:r>
              <w:rPr>
                <w:color w:val="231F20"/>
                <w:spacing w:val="-1"/>
              </w:rPr>
              <w:t xml:space="preserve"> </w:t>
            </w:r>
            <w:r>
              <w:rPr>
                <w:color w:val="231F20"/>
              </w:rPr>
              <w:t>diesel</w:t>
            </w:r>
            <w:r>
              <w:rPr>
                <w:color w:val="231F20"/>
                <w:spacing w:val="-1"/>
              </w:rPr>
              <w:t xml:space="preserve"> </w:t>
            </w:r>
            <w:r>
              <w:rPr>
                <w:color w:val="231F20"/>
                <w:spacing w:val="-2"/>
              </w:rPr>
              <w:t>engine.</w:t>
            </w:r>
          </w:p>
        </w:tc>
      </w:tr>
      <w:tr w:rsidR="001A0E77" w14:paraId="1666B46D" w14:textId="77777777">
        <w:trPr>
          <w:trHeight w:val="752"/>
        </w:trPr>
        <w:tc>
          <w:tcPr>
            <w:tcW w:w="3118" w:type="dxa"/>
            <w:shd w:val="clear" w:color="auto" w:fill="DCDDDE"/>
          </w:tcPr>
          <w:p w14:paraId="2D6BE789" w14:textId="77777777" w:rsidR="001A0E77" w:rsidRDefault="00D16A56">
            <w:pPr>
              <w:pStyle w:val="TableParagraph"/>
              <w:spacing w:before="107"/>
              <w:rPr>
                <w:b/>
              </w:rPr>
            </w:pPr>
            <w:r>
              <w:rPr>
                <w:b/>
                <w:color w:val="231F20"/>
              </w:rPr>
              <w:t>RE-</w:t>
            </w:r>
            <w:r>
              <w:rPr>
                <w:b/>
                <w:color w:val="231F20"/>
                <w:spacing w:val="-2"/>
              </w:rPr>
              <w:t>ENGINING</w:t>
            </w:r>
          </w:p>
        </w:tc>
        <w:tc>
          <w:tcPr>
            <w:tcW w:w="6520" w:type="dxa"/>
          </w:tcPr>
          <w:p w14:paraId="1F9E4917" w14:textId="77777777" w:rsidR="001A0E77" w:rsidRDefault="00D16A56">
            <w:pPr>
              <w:pStyle w:val="TableParagraph"/>
              <w:spacing w:line="237" w:lineRule="auto"/>
              <w:ind w:right="241"/>
            </w:pPr>
            <w:r>
              <w:rPr>
                <w:color w:val="231F20"/>
              </w:rPr>
              <w:t>The</w:t>
            </w:r>
            <w:r>
              <w:rPr>
                <w:color w:val="231F20"/>
                <w:spacing w:val="-4"/>
              </w:rPr>
              <w:t xml:space="preserve"> </w:t>
            </w:r>
            <w:r>
              <w:rPr>
                <w:color w:val="231F20"/>
              </w:rPr>
              <w:t>action</w:t>
            </w:r>
            <w:r>
              <w:rPr>
                <w:color w:val="231F20"/>
                <w:spacing w:val="-4"/>
              </w:rPr>
              <w:t xml:space="preserve"> </w:t>
            </w:r>
            <w:r>
              <w:rPr>
                <w:color w:val="231F20"/>
              </w:rPr>
              <w:t>or</w:t>
            </w:r>
            <w:r>
              <w:rPr>
                <w:color w:val="231F20"/>
                <w:spacing w:val="-4"/>
              </w:rPr>
              <w:t xml:space="preserve"> </w:t>
            </w:r>
            <w:r>
              <w:rPr>
                <w:color w:val="231F20"/>
              </w:rPr>
              <w:t>process</w:t>
            </w:r>
            <w:r>
              <w:rPr>
                <w:color w:val="231F20"/>
                <w:spacing w:val="-4"/>
              </w:rPr>
              <w:t xml:space="preserve"> </w:t>
            </w:r>
            <w:r>
              <w:rPr>
                <w:color w:val="231F20"/>
              </w:rPr>
              <w:t>of</w:t>
            </w:r>
            <w:r>
              <w:rPr>
                <w:color w:val="231F20"/>
                <w:spacing w:val="-4"/>
              </w:rPr>
              <w:t xml:space="preserve"> </w:t>
            </w:r>
            <w:r>
              <w:rPr>
                <w:color w:val="231F20"/>
              </w:rPr>
              <w:t>replacing</w:t>
            </w:r>
            <w:r>
              <w:rPr>
                <w:color w:val="231F20"/>
                <w:spacing w:val="-4"/>
              </w:rPr>
              <w:t xml:space="preserve"> </w:t>
            </w:r>
            <w:r>
              <w:rPr>
                <w:color w:val="231F20"/>
              </w:rPr>
              <w:t>the</w:t>
            </w:r>
            <w:r>
              <w:rPr>
                <w:color w:val="231F20"/>
                <w:spacing w:val="-4"/>
              </w:rPr>
              <w:t xml:space="preserve"> </w:t>
            </w:r>
            <w:r>
              <w:rPr>
                <w:color w:val="231F20"/>
              </w:rPr>
              <w:t>engine</w:t>
            </w:r>
            <w:r>
              <w:rPr>
                <w:color w:val="231F20"/>
                <w:spacing w:val="-4"/>
              </w:rPr>
              <w:t xml:space="preserve"> </w:t>
            </w:r>
            <w:r>
              <w:rPr>
                <w:color w:val="231F20"/>
              </w:rPr>
              <w:t>of</w:t>
            </w:r>
            <w:r>
              <w:rPr>
                <w:color w:val="231F20"/>
                <w:spacing w:val="-4"/>
              </w:rPr>
              <w:t xml:space="preserve"> </w:t>
            </w:r>
            <w:r>
              <w:rPr>
                <w:color w:val="231F20"/>
              </w:rPr>
              <w:t>a vehicle or plant/equipment.</w:t>
            </w:r>
          </w:p>
        </w:tc>
      </w:tr>
      <w:tr w:rsidR="001A0E77" w14:paraId="6B5C13C9" w14:textId="77777777">
        <w:trPr>
          <w:trHeight w:val="1280"/>
        </w:trPr>
        <w:tc>
          <w:tcPr>
            <w:tcW w:w="3118" w:type="dxa"/>
            <w:shd w:val="clear" w:color="auto" w:fill="DCDDDE"/>
          </w:tcPr>
          <w:p w14:paraId="7D246E7E" w14:textId="77777777" w:rsidR="001A0E77" w:rsidRDefault="00D16A56">
            <w:pPr>
              <w:pStyle w:val="TableParagraph"/>
              <w:spacing w:line="237" w:lineRule="auto"/>
              <w:rPr>
                <w:b/>
              </w:rPr>
            </w:pPr>
            <w:r>
              <w:rPr>
                <w:b/>
                <w:color w:val="231F20"/>
              </w:rPr>
              <w:t>TREE</w:t>
            </w:r>
            <w:r>
              <w:rPr>
                <w:b/>
                <w:color w:val="231F20"/>
                <w:spacing w:val="-19"/>
              </w:rPr>
              <w:t xml:space="preserve"> </w:t>
            </w:r>
            <w:r>
              <w:rPr>
                <w:b/>
                <w:color w:val="231F20"/>
              </w:rPr>
              <w:t>PRESERVATION ORDER (TPO)</w:t>
            </w:r>
          </w:p>
        </w:tc>
        <w:tc>
          <w:tcPr>
            <w:tcW w:w="6520" w:type="dxa"/>
          </w:tcPr>
          <w:p w14:paraId="79AFE11D" w14:textId="77777777" w:rsidR="001A0E77" w:rsidRDefault="00D16A56">
            <w:pPr>
              <w:pStyle w:val="TableParagraph"/>
              <w:spacing w:line="237" w:lineRule="auto"/>
              <w:ind w:right="191"/>
            </w:pPr>
            <w:r>
              <w:rPr>
                <w:color w:val="231F20"/>
              </w:rPr>
              <w:t>An</w:t>
            </w:r>
            <w:r>
              <w:rPr>
                <w:color w:val="231F20"/>
                <w:spacing w:val="-5"/>
              </w:rPr>
              <w:t xml:space="preserve"> </w:t>
            </w:r>
            <w:r>
              <w:rPr>
                <w:color w:val="231F20"/>
              </w:rPr>
              <w:t>order</w:t>
            </w:r>
            <w:r>
              <w:rPr>
                <w:color w:val="231F20"/>
                <w:spacing w:val="-5"/>
              </w:rPr>
              <w:t xml:space="preserve"> </w:t>
            </w:r>
            <w:r>
              <w:rPr>
                <w:color w:val="231F20"/>
              </w:rPr>
              <w:t>made</w:t>
            </w:r>
            <w:r>
              <w:rPr>
                <w:color w:val="231F20"/>
                <w:spacing w:val="-5"/>
              </w:rPr>
              <w:t xml:space="preserve"> </w:t>
            </w:r>
            <w:r>
              <w:rPr>
                <w:color w:val="231F20"/>
              </w:rPr>
              <w:t>by</w:t>
            </w:r>
            <w:r>
              <w:rPr>
                <w:color w:val="231F20"/>
                <w:spacing w:val="-5"/>
              </w:rPr>
              <w:t xml:space="preserve"> </w:t>
            </w:r>
            <w:r>
              <w:rPr>
                <w:color w:val="231F20"/>
              </w:rPr>
              <w:t>a</w:t>
            </w:r>
            <w:r>
              <w:rPr>
                <w:color w:val="231F20"/>
                <w:spacing w:val="-5"/>
              </w:rPr>
              <w:t xml:space="preserve"> </w:t>
            </w:r>
            <w:r>
              <w:rPr>
                <w:color w:val="231F20"/>
              </w:rPr>
              <w:t>local</w:t>
            </w:r>
            <w:r>
              <w:rPr>
                <w:color w:val="231F20"/>
                <w:spacing w:val="-5"/>
              </w:rPr>
              <w:t xml:space="preserve"> </w:t>
            </w:r>
            <w:r>
              <w:rPr>
                <w:color w:val="231F20"/>
              </w:rPr>
              <w:t>planning</w:t>
            </w:r>
            <w:r>
              <w:rPr>
                <w:color w:val="231F20"/>
                <w:spacing w:val="-5"/>
              </w:rPr>
              <w:t xml:space="preserve"> </w:t>
            </w:r>
            <w:r>
              <w:rPr>
                <w:color w:val="231F20"/>
              </w:rPr>
              <w:t>authority</w:t>
            </w:r>
            <w:r>
              <w:rPr>
                <w:color w:val="231F20"/>
                <w:spacing w:val="-5"/>
              </w:rPr>
              <w:t xml:space="preserve"> </w:t>
            </w:r>
            <w:r>
              <w:rPr>
                <w:color w:val="231F20"/>
              </w:rPr>
              <w:t>in</w:t>
            </w:r>
            <w:r>
              <w:rPr>
                <w:color w:val="231F20"/>
                <w:spacing w:val="-5"/>
              </w:rPr>
              <w:t xml:space="preserve"> </w:t>
            </w:r>
            <w:r>
              <w:rPr>
                <w:color w:val="231F20"/>
              </w:rPr>
              <w:t>England under the Town and Country Planning Act 1990 to protect specific trees, groups of trees or woodlands in the interests of amenity.</w:t>
            </w:r>
          </w:p>
        </w:tc>
      </w:tr>
    </w:tbl>
    <w:p w14:paraId="467008C5" w14:textId="77777777" w:rsidR="00D16A56" w:rsidRDefault="00D16A56"/>
    <w:sectPr w:rsidR="00D16A56">
      <w:pgSz w:w="11910" w:h="16840"/>
      <w:pgMar w:top="1240" w:right="840" w:bottom="1200" w:left="86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24614" w14:textId="77777777" w:rsidR="00D16A56" w:rsidRDefault="00D16A56">
      <w:r>
        <w:separator/>
      </w:r>
    </w:p>
  </w:endnote>
  <w:endnote w:type="continuationSeparator" w:id="0">
    <w:p w14:paraId="20219A00" w14:textId="77777777" w:rsidR="00D16A56" w:rsidRDefault="00D1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CDD6" w14:textId="77777777" w:rsidR="001A0E77" w:rsidRDefault="00D16A56">
    <w:pPr>
      <w:pStyle w:val="BodyText"/>
      <w:spacing w:line="14" w:lineRule="auto"/>
      <w:ind w:left="0"/>
      <w:rPr>
        <w:sz w:val="20"/>
      </w:rPr>
    </w:pPr>
    <w:r>
      <w:rPr>
        <w:noProof/>
      </w:rPr>
      <mc:AlternateContent>
        <mc:Choice Requires="wps">
          <w:drawing>
            <wp:anchor distT="0" distB="0" distL="0" distR="0" simplePos="0" relativeHeight="487252992" behindDoc="1" locked="0" layoutInCell="1" allowOverlap="1" wp14:anchorId="7489FB2E" wp14:editId="6C75FF02">
              <wp:simplePos x="0" y="0"/>
              <wp:positionH relativeFrom="page">
                <wp:posOffset>719999</wp:posOffset>
              </wp:positionH>
              <wp:positionV relativeFrom="page">
                <wp:posOffset>9927052</wp:posOffset>
              </wp:positionV>
              <wp:extent cx="612013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9388"/>
                        </a:solidFill>
                        <a:prstDash val="solid"/>
                      </a:ln>
                    </wps:spPr>
                    <wps:bodyPr wrap="square" lIns="0" tIns="0" rIns="0" bIns="0" rtlCol="0">
                      <a:prstTxWarp prst="textNoShape">
                        <a:avLst/>
                      </a:prstTxWarp>
                      <a:noAutofit/>
                    </wps:bodyPr>
                  </wps:wsp>
                </a:graphicData>
              </a:graphic>
            </wp:anchor>
          </w:drawing>
        </mc:Choice>
        <mc:Fallback>
          <w:pict>
            <v:shape w14:anchorId="012868F0" id="Graphic 5" o:spid="_x0000_s1026" style="position:absolute;margin-left:56.7pt;margin-top:781.65pt;width:481.9pt;height:.1pt;z-index:-16063488;visibility:visible;mso-wrap-style:square;mso-wrap-distance-left:0;mso-wrap-distance-top:0;mso-wrap-distance-right:0;mso-wrap-distance-bottom:0;mso-position-horizontal:absolute;mso-position-horizontal-relative:page;mso-position-vertical:absolute;mso-position-vertical-relative:page;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" path="m,l6120003,e" filled="f" strokecolor="#009388" strokeweight="1pt">
              <v:path arrowok="t"/>
              <w10:wrap anchorx="page" anchory="page"/>
            </v:shape>
          </w:pict>
        </mc:Fallback>
      </mc:AlternateContent>
    </w:r>
    <w:r>
      <w:rPr>
        <w:noProof/>
      </w:rPr>
      <mc:AlternateContent>
        <mc:Choice Requires="wps">
          <w:drawing>
            <wp:anchor distT="0" distB="0" distL="0" distR="0" simplePos="0" relativeHeight="487253504" behindDoc="1" locked="0" layoutInCell="1" allowOverlap="1" wp14:anchorId="05C4CDC4" wp14:editId="6A168A2E">
              <wp:simplePos x="0" y="0"/>
              <wp:positionH relativeFrom="page">
                <wp:posOffset>707299</wp:posOffset>
              </wp:positionH>
              <wp:positionV relativeFrom="page">
                <wp:posOffset>10021788</wp:posOffset>
              </wp:positionV>
              <wp:extent cx="4389120" cy="3016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301625"/>
                      </a:xfrm>
                      <a:prstGeom prst="rect">
                        <a:avLst/>
                      </a:prstGeom>
                    </wps:spPr>
                    <wps:txbx>
                      <w:txbxContent>
                        <w:p w14:paraId="2F37DE6B" w14:textId="3DB644D8" w:rsidR="001A0E77" w:rsidRDefault="001A0E77">
                          <w:pPr>
                            <w:spacing w:line="217" w:lineRule="exact"/>
                            <w:ind w:left="20"/>
                            <w:rPr>
                              <w:sz w:val="18"/>
                            </w:rPr>
                          </w:pPr>
                        </w:p>
                      </w:txbxContent>
                    </wps:txbx>
                    <wps:bodyPr wrap="square" lIns="0" tIns="0" rIns="0" bIns="0" rtlCol="0">
                      <a:noAutofit/>
                    </wps:bodyPr>
                  </wps:wsp>
                </a:graphicData>
              </a:graphic>
            </wp:anchor>
          </w:drawing>
        </mc:Choice>
        <mc:Fallback>
          <w:pict>
            <v:shapetype w14:anchorId="05C4CDC4" id="_x0000_t202" coordsize="21600,21600" o:spt="202" path="m,l,21600r21600,l21600,xe">
              <v:stroke joinstyle="miter"/>
              <v:path gradientshapeok="t" o:connecttype="rect"/>
            </v:shapetype>
            <v:shape id="Textbox 6" o:spid="_x0000_s1026" type="#_x0000_t202" style="position:absolute;margin-left:55.7pt;margin-top:789.1pt;width:345.6pt;height:23.75pt;z-index:-160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" filled="f" stroked="f">
              <v:textbox inset="0,0,0,0">
                <w:txbxContent>
                  <w:p w14:paraId="2F37DE6B" w14:textId="3DB644D8" w:rsidR="001A0E77" w:rsidRDefault="001A0E77">
                    <w:pPr>
                      <w:spacing w:line="217" w:lineRule="exact"/>
                      <w:ind w:left="20"/>
                      <w:rPr>
                        <w:sz w:val="18"/>
                      </w:rPr>
                    </w:pPr>
                  </w:p>
                </w:txbxContent>
              </v:textbox>
              <w10:wrap anchorx="page" anchory="page"/>
            </v:shape>
          </w:pict>
        </mc:Fallback>
      </mc:AlternateContent>
    </w:r>
    <w:r>
      <w:rPr>
        <w:noProof/>
      </w:rPr>
      <mc:AlternateContent>
        <mc:Choice Requires="wps">
          <w:drawing>
            <wp:anchor distT="0" distB="0" distL="0" distR="0" simplePos="0" relativeHeight="487254016" behindDoc="1" locked="0" layoutInCell="1" allowOverlap="1" wp14:anchorId="7DBFE677" wp14:editId="45F968AD">
              <wp:simplePos x="0" y="0"/>
              <wp:positionH relativeFrom="page">
                <wp:posOffset>6367664</wp:posOffset>
              </wp:positionH>
              <wp:positionV relativeFrom="page">
                <wp:posOffset>10158948</wp:posOffset>
              </wp:positionV>
              <wp:extent cx="523875" cy="1644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64465"/>
                      </a:xfrm>
                      <a:prstGeom prst="rect">
                        <a:avLst/>
                      </a:prstGeom>
                    </wps:spPr>
                    <wps:txbx>
                      <w:txbxContent>
                        <w:p w14:paraId="2E2FAB3E" w14:textId="77777777" w:rsidR="001A0E77" w:rsidRDefault="00D16A56">
                          <w:pPr>
                            <w:spacing w:before="20"/>
                            <w:ind w:left="20"/>
                            <w:rPr>
                              <w:sz w:val="18"/>
                            </w:rPr>
                          </w:pPr>
                          <w:r>
                            <w:rPr>
                              <w:color w:val="009388"/>
                              <w:sz w:val="18"/>
                            </w:rPr>
                            <w:t>Page</w:t>
                          </w:r>
                          <w:r>
                            <w:rPr>
                              <w:color w:val="009388"/>
                              <w:spacing w:val="-5"/>
                              <w:sz w:val="18"/>
                            </w:rPr>
                            <w:t xml:space="preserve"> </w:t>
                          </w:r>
                          <w:r>
                            <w:rPr>
                              <w:color w:val="009388"/>
                              <w:spacing w:val="-5"/>
                              <w:sz w:val="18"/>
                            </w:rPr>
                            <w:fldChar w:fldCharType="begin"/>
                          </w:r>
                          <w:r>
                            <w:rPr>
                              <w:color w:val="009388"/>
                              <w:spacing w:val="-5"/>
                              <w:sz w:val="18"/>
                            </w:rPr>
                            <w:instrText xml:space="preserve"> PAGE </w:instrText>
                          </w:r>
                          <w:r>
                            <w:rPr>
                              <w:color w:val="009388"/>
                              <w:spacing w:val="-5"/>
                              <w:sz w:val="18"/>
                            </w:rPr>
                            <w:fldChar w:fldCharType="separate"/>
                          </w:r>
                          <w:r>
                            <w:rPr>
                              <w:color w:val="009388"/>
                              <w:spacing w:val="-5"/>
                              <w:sz w:val="18"/>
                            </w:rPr>
                            <w:t>10</w:t>
                          </w:r>
                          <w:r>
                            <w:rPr>
                              <w:color w:val="009388"/>
                              <w:spacing w:val="-5"/>
                              <w:sz w:val="18"/>
                            </w:rPr>
                            <w:fldChar w:fldCharType="end"/>
                          </w:r>
                        </w:p>
                      </w:txbxContent>
                    </wps:txbx>
                    <wps:bodyPr wrap="square" lIns="0" tIns="0" rIns="0" bIns="0" rtlCol="0">
                      <a:noAutofit/>
                    </wps:bodyPr>
                  </wps:wsp>
                </a:graphicData>
              </a:graphic>
            </wp:anchor>
          </w:drawing>
        </mc:Choice>
        <mc:Fallback>
          <w:pict>
            <v:shape w14:anchorId="7DBFE677" id="Textbox 7" o:spid="_x0000_s1027" type="#_x0000_t202" style="position:absolute;margin-left:501.4pt;margin-top:799.9pt;width:41.25pt;height:12.95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" filled="f" stroked="f">
              <v:textbox inset="0,0,0,0">
                <w:txbxContent>
                  <w:p w14:paraId="2E2FAB3E" w14:textId="77777777" w:rsidR="001A0E77" w:rsidRDefault="00D16A56">
                    <w:pPr>
                      <w:spacing w:before="20"/>
                      <w:ind w:left="20"/>
                      <w:rPr>
                        <w:sz w:val="18"/>
                      </w:rPr>
                    </w:pPr>
                    <w:r>
                      <w:rPr>
                        <w:color w:val="009388"/>
                        <w:sz w:val="18"/>
                      </w:rPr>
                      <w:t>Page</w:t>
                    </w:r>
                    <w:r>
                      <w:rPr>
                        <w:color w:val="009388"/>
                        <w:spacing w:val="-5"/>
                        <w:sz w:val="18"/>
                      </w:rPr>
                      <w:t xml:space="preserve"> </w:t>
                    </w:r>
                    <w:r>
                      <w:rPr>
                        <w:color w:val="009388"/>
                        <w:spacing w:val="-5"/>
                        <w:sz w:val="18"/>
                      </w:rPr>
                      <w:fldChar w:fldCharType="begin"/>
                    </w:r>
                    <w:r>
                      <w:rPr>
                        <w:color w:val="009388"/>
                        <w:spacing w:val="-5"/>
                        <w:sz w:val="18"/>
                      </w:rPr>
                      <w:instrText xml:space="preserve"> PAGE </w:instrText>
                    </w:r>
                    <w:r>
                      <w:rPr>
                        <w:color w:val="009388"/>
                        <w:spacing w:val="-5"/>
                        <w:sz w:val="18"/>
                      </w:rPr>
                      <w:fldChar w:fldCharType="separate"/>
                    </w:r>
                    <w:r>
                      <w:rPr>
                        <w:color w:val="009388"/>
                        <w:spacing w:val="-5"/>
                        <w:sz w:val="18"/>
                      </w:rPr>
                      <w:t>10</w:t>
                    </w:r>
                    <w:r>
                      <w:rPr>
                        <w:color w:val="009388"/>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B772A" w14:textId="77777777" w:rsidR="00D16A56" w:rsidRDefault="00D16A56">
      <w:r>
        <w:separator/>
      </w:r>
    </w:p>
  </w:footnote>
  <w:footnote w:type="continuationSeparator" w:id="0">
    <w:p w14:paraId="2ED503E5" w14:textId="77777777" w:rsidR="00D16A56" w:rsidRDefault="00D16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28E"/>
    <w:multiLevelType w:val="hybridMultilevel"/>
    <w:tmpl w:val="AC0CBAFE"/>
    <w:lvl w:ilvl="0" w:tplc="5C826A54">
      <w:start w:val="1"/>
      <w:numFmt w:val="lowerRoman"/>
      <w:lvlText w:val="%1)"/>
      <w:lvlJc w:val="left"/>
      <w:pPr>
        <w:ind w:left="1124" w:hanging="851"/>
        <w:jc w:val="left"/>
      </w:pPr>
      <w:rPr>
        <w:rFonts w:ascii="Verdana" w:eastAsia="Verdana" w:hAnsi="Verdana" w:cs="Verdana" w:hint="default"/>
        <w:b w:val="0"/>
        <w:bCs w:val="0"/>
        <w:i w:val="0"/>
        <w:iCs w:val="0"/>
        <w:color w:val="231F20"/>
        <w:spacing w:val="-1"/>
        <w:w w:val="100"/>
        <w:sz w:val="22"/>
        <w:szCs w:val="22"/>
        <w:lang w:val="en-US" w:eastAsia="en-US" w:bidi="ar-SA"/>
      </w:rPr>
    </w:lvl>
    <w:lvl w:ilvl="1" w:tplc="7E52A628">
      <w:numFmt w:val="bullet"/>
      <w:lvlText w:val="•"/>
      <w:lvlJc w:val="left"/>
      <w:pPr>
        <w:ind w:left="2028" w:hanging="851"/>
      </w:pPr>
      <w:rPr>
        <w:rFonts w:hint="default"/>
        <w:lang w:val="en-US" w:eastAsia="en-US" w:bidi="ar-SA"/>
      </w:rPr>
    </w:lvl>
    <w:lvl w:ilvl="2" w:tplc="BDB0ADE4">
      <w:numFmt w:val="bullet"/>
      <w:lvlText w:val="•"/>
      <w:lvlJc w:val="left"/>
      <w:pPr>
        <w:ind w:left="2937" w:hanging="851"/>
      </w:pPr>
      <w:rPr>
        <w:rFonts w:hint="default"/>
        <w:lang w:val="en-US" w:eastAsia="en-US" w:bidi="ar-SA"/>
      </w:rPr>
    </w:lvl>
    <w:lvl w:ilvl="3" w:tplc="9F3C3524">
      <w:numFmt w:val="bullet"/>
      <w:lvlText w:val="•"/>
      <w:lvlJc w:val="left"/>
      <w:pPr>
        <w:ind w:left="3845" w:hanging="851"/>
      </w:pPr>
      <w:rPr>
        <w:rFonts w:hint="default"/>
        <w:lang w:val="en-US" w:eastAsia="en-US" w:bidi="ar-SA"/>
      </w:rPr>
    </w:lvl>
    <w:lvl w:ilvl="4" w:tplc="277872E6">
      <w:numFmt w:val="bullet"/>
      <w:lvlText w:val="•"/>
      <w:lvlJc w:val="left"/>
      <w:pPr>
        <w:ind w:left="4754" w:hanging="851"/>
      </w:pPr>
      <w:rPr>
        <w:rFonts w:hint="default"/>
        <w:lang w:val="en-US" w:eastAsia="en-US" w:bidi="ar-SA"/>
      </w:rPr>
    </w:lvl>
    <w:lvl w:ilvl="5" w:tplc="737030C4">
      <w:numFmt w:val="bullet"/>
      <w:lvlText w:val="•"/>
      <w:lvlJc w:val="left"/>
      <w:pPr>
        <w:ind w:left="5662" w:hanging="851"/>
      </w:pPr>
      <w:rPr>
        <w:rFonts w:hint="default"/>
        <w:lang w:val="en-US" w:eastAsia="en-US" w:bidi="ar-SA"/>
      </w:rPr>
    </w:lvl>
    <w:lvl w:ilvl="6" w:tplc="28DA99F4">
      <w:numFmt w:val="bullet"/>
      <w:lvlText w:val="•"/>
      <w:lvlJc w:val="left"/>
      <w:pPr>
        <w:ind w:left="6571" w:hanging="851"/>
      </w:pPr>
      <w:rPr>
        <w:rFonts w:hint="default"/>
        <w:lang w:val="en-US" w:eastAsia="en-US" w:bidi="ar-SA"/>
      </w:rPr>
    </w:lvl>
    <w:lvl w:ilvl="7" w:tplc="BAD407DC">
      <w:numFmt w:val="bullet"/>
      <w:lvlText w:val="•"/>
      <w:lvlJc w:val="left"/>
      <w:pPr>
        <w:ind w:left="7479" w:hanging="851"/>
      </w:pPr>
      <w:rPr>
        <w:rFonts w:hint="default"/>
        <w:lang w:val="en-US" w:eastAsia="en-US" w:bidi="ar-SA"/>
      </w:rPr>
    </w:lvl>
    <w:lvl w:ilvl="8" w:tplc="E05A5ECC">
      <w:numFmt w:val="bullet"/>
      <w:lvlText w:val="•"/>
      <w:lvlJc w:val="left"/>
      <w:pPr>
        <w:ind w:left="8388" w:hanging="851"/>
      </w:pPr>
      <w:rPr>
        <w:rFonts w:hint="default"/>
        <w:lang w:val="en-US" w:eastAsia="en-US" w:bidi="ar-SA"/>
      </w:rPr>
    </w:lvl>
  </w:abstractNum>
  <w:abstractNum w:abstractNumId="1" w15:restartNumberingAfterBreak="0">
    <w:nsid w:val="150F0326"/>
    <w:multiLevelType w:val="hybridMultilevel"/>
    <w:tmpl w:val="DCE2577A"/>
    <w:lvl w:ilvl="0" w:tplc="7F3ECF3C">
      <w:start w:val="1"/>
      <w:numFmt w:val="decimal"/>
      <w:lvlText w:val="%1."/>
      <w:lvlJc w:val="left"/>
      <w:pPr>
        <w:ind w:left="963" w:hanging="851"/>
        <w:jc w:val="left"/>
      </w:pPr>
      <w:rPr>
        <w:rFonts w:ascii="Verdana" w:eastAsia="Verdana" w:hAnsi="Verdana" w:cs="Verdana" w:hint="default"/>
        <w:b w:val="0"/>
        <w:bCs w:val="0"/>
        <w:i w:val="0"/>
        <w:iCs w:val="0"/>
        <w:color w:val="231F20"/>
        <w:spacing w:val="0"/>
        <w:w w:val="100"/>
        <w:sz w:val="22"/>
        <w:szCs w:val="22"/>
        <w:lang w:val="en-US" w:eastAsia="en-US" w:bidi="ar-SA"/>
      </w:rPr>
    </w:lvl>
    <w:lvl w:ilvl="1" w:tplc="C5A015B2">
      <w:numFmt w:val="bullet"/>
      <w:lvlText w:val="•"/>
      <w:lvlJc w:val="left"/>
      <w:pPr>
        <w:ind w:left="1850" w:hanging="851"/>
      </w:pPr>
      <w:rPr>
        <w:rFonts w:hint="default"/>
        <w:lang w:val="en-US" w:eastAsia="en-US" w:bidi="ar-SA"/>
      </w:rPr>
    </w:lvl>
    <w:lvl w:ilvl="2" w:tplc="986E61DC">
      <w:numFmt w:val="bullet"/>
      <w:lvlText w:val="•"/>
      <w:lvlJc w:val="left"/>
      <w:pPr>
        <w:ind w:left="2740" w:hanging="851"/>
      </w:pPr>
      <w:rPr>
        <w:rFonts w:hint="default"/>
        <w:lang w:val="en-US" w:eastAsia="en-US" w:bidi="ar-SA"/>
      </w:rPr>
    </w:lvl>
    <w:lvl w:ilvl="3" w:tplc="9DAE86F2">
      <w:numFmt w:val="bullet"/>
      <w:lvlText w:val="•"/>
      <w:lvlJc w:val="left"/>
      <w:pPr>
        <w:ind w:left="3631" w:hanging="851"/>
      </w:pPr>
      <w:rPr>
        <w:rFonts w:hint="default"/>
        <w:lang w:val="en-US" w:eastAsia="en-US" w:bidi="ar-SA"/>
      </w:rPr>
    </w:lvl>
    <w:lvl w:ilvl="4" w:tplc="675213CE">
      <w:numFmt w:val="bullet"/>
      <w:lvlText w:val="•"/>
      <w:lvlJc w:val="left"/>
      <w:pPr>
        <w:ind w:left="4521" w:hanging="851"/>
      </w:pPr>
      <w:rPr>
        <w:rFonts w:hint="default"/>
        <w:lang w:val="en-US" w:eastAsia="en-US" w:bidi="ar-SA"/>
      </w:rPr>
    </w:lvl>
    <w:lvl w:ilvl="5" w:tplc="1EA4F63A">
      <w:numFmt w:val="bullet"/>
      <w:lvlText w:val="•"/>
      <w:lvlJc w:val="left"/>
      <w:pPr>
        <w:ind w:left="5412" w:hanging="851"/>
      </w:pPr>
      <w:rPr>
        <w:rFonts w:hint="default"/>
        <w:lang w:val="en-US" w:eastAsia="en-US" w:bidi="ar-SA"/>
      </w:rPr>
    </w:lvl>
    <w:lvl w:ilvl="6" w:tplc="B0ECE992">
      <w:numFmt w:val="bullet"/>
      <w:lvlText w:val="•"/>
      <w:lvlJc w:val="left"/>
      <w:pPr>
        <w:ind w:left="6302" w:hanging="851"/>
      </w:pPr>
      <w:rPr>
        <w:rFonts w:hint="default"/>
        <w:lang w:val="en-US" w:eastAsia="en-US" w:bidi="ar-SA"/>
      </w:rPr>
    </w:lvl>
    <w:lvl w:ilvl="7" w:tplc="2752E78C">
      <w:numFmt w:val="bullet"/>
      <w:lvlText w:val="•"/>
      <w:lvlJc w:val="left"/>
      <w:pPr>
        <w:ind w:left="7193" w:hanging="851"/>
      </w:pPr>
      <w:rPr>
        <w:rFonts w:hint="default"/>
        <w:lang w:val="en-US" w:eastAsia="en-US" w:bidi="ar-SA"/>
      </w:rPr>
    </w:lvl>
    <w:lvl w:ilvl="8" w:tplc="8ABE43AA">
      <w:numFmt w:val="bullet"/>
      <w:lvlText w:val="•"/>
      <w:lvlJc w:val="left"/>
      <w:pPr>
        <w:ind w:left="8083" w:hanging="851"/>
      </w:pPr>
      <w:rPr>
        <w:rFonts w:hint="default"/>
        <w:lang w:val="en-US" w:eastAsia="en-US" w:bidi="ar-SA"/>
      </w:rPr>
    </w:lvl>
  </w:abstractNum>
  <w:abstractNum w:abstractNumId="2" w15:restartNumberingAfterBreak="0">
    <w:nsid w:val="15A46912"/>
    <w:multiLevelType w:val="hybridMultilevel"/>
    <w:tmpl w:val="4EE4FFFA"/>
    <w:lvl w:ilvl="0" w:tplc="D83C14A2">
      <w:start w:val="1"/>
      <w:numFmt w:val="lowerRoman"/>
      <w:lvlText w:val="%1)"/>
      <w:lvlJc w:val="left"/>
      <w:pPr>
        <w:ind w:left="1124" w:hanging="851"/>
        <w:jc w:val="left"/>
      </w:pPr>
      <w:rPr>
        <w:rFonts w:ascii="Verdana" w:eastAsia="Verdana" w:hAnsi="Verdana" w:cs="Verdana" w:hint="default"/>
        <w:b w:val="0"/>
        <w:bCs w:val="0"/>
        <w:i w:val="0"/>
        <w:iCs w:val="0"/>
        <w:color w:val="231F20"/>
        <w:spacing w:val="-1"/>
        <w:w w:val="100"/>
        <w:sz w:val="22"/>
        <w:szCs w:val="22"/>
        <w:lang w:val="en-US" w:eastAsia="en-US" w:bidi="ar-SA"/>
      </w:rPr>
    </w:lvl>
    <w:lvl w:ilvl="1" w:tplc="C7EAF304">
      <w:numFmt w:val="bullet"/>
      <w:lvlText w:val="•"/>
      <w:lvlJc w:val="left"/>
      <w:pPr>
        <w:ind w:left="2028" w:hanging="851"/>
      </w:pPr>
      <w:rPr>
        <w:rFonts w:hint="default"/>
        <w:lang w:val="en-US" w:eastAsia="en-US" w:bidi="ar-SA"/>
      </w:rPr>
    </w:lvl>
    <w:lvl w:ilvl="2" w:tplc="8F123DE6">
      <w:numFmt w:val="bullet"/>
      <w:lvlText w:val="•"/>
      <w:lvlJc w:val="left"/>
      <w:pPr>
        <w:ind w:left="2937" w:hanging="851"/>
      </w:pPr>
      <w:rPr>
        <w:rFonts w:hint="default"/>
        <w:lang w:val="en-US" w:eastAsia="en-US" w:bidi="ar-SA"/>
      </w:rPr>
    </w:lvl>
    <w:lvl w:ilvl="3" w:tplc="1F764546">
      <w:numFmt w:val="bullet"/>
      <w:lvlText w:val="•"/>
      <w:lvlJc w:val="left"/>
      <w:pPr>
        <w:ind w:left="3845" w:hanging="851"/>
      </w:pPr>
      <w:rPr>
        <w:rFonts w:hint="default"/>
        <w:lang w:val="en-US" w:eastAsia="en-US" w:bidi="ar-SA"/>
      </w:rPr>
    </w:lvl>
    <w:lvl w:ilvl="4" w:tplc="D9E0E360">
      <w:numFmt w:val="bullet"/>
      <w:lvlText w:val="•"/>
      <w:lvlJc w:val="left"/>
      <w:pPr>
        <w:ind w:left="4754" w:hanging="851"/>
      </w:pPr>
      <w:rPr>
        <w:rFonts w:hint="default"/>
        <w:lang w:val="en-US" w:eastAsia="en-US" w:bidi="ar-SA"/>
      </w:rPr>
    </w:lvl>
    <w:lvl w:ilvl="5" w:tplc="6DDABB08">
      <w:numFmt w:val="bullet"/>
      <w:lvlText w:val="•"/>
      <w:lvlJc w:val="left"/>
      <w:pPr>
        <w:ind w:left="5662" w:hanging="851"/>
      </w:pPr>
      <w:rPr>
        <w:rFonts w:hint="default"/>
        <w:lang w:val="en-US" w:eastAsia="en-US" w:bidi="ar-SA"/>
      </w:rPr>
    </w:lvl>
    <w:lvl w:ilvl="6" w:tplc="98FEE264">
      <w:numFmt w:val="bullet"/>
      <w:lvlText w:val="•"/>
      <w:lvlJc w:val="left"/>
      <w:pPr>
        <w:ind w:left="6571" w:hanging="851"/>
      </w:pPr>
      <w:rPr>
        <w:rFonts w:hint="default"/>
        <w:lang w:val="en-US" w:eastAsia="en-US" w:bidi="ar-SA"/>
      </w:rPr>
    </w:lvl>
    <w:lvl w:ilvl="7" w:tplc="922659A8">
      <w:numFmt w:val="bullet"/>
      <w:lvlText w:val="•"/>
      <w:lvlJc w:val="left"/>
      <w:pPr>
        <w:ind w:left="7479" w:hanging="851"/>
      </w:pPr>
      <w:rPr>
        <w:rFonts w:hint="default"/>
        <w:lang w:val="en-US" w:eastAsia="en-US" w:bidi="ar-SA"/>
      </w:rPr>
    </w:lvl>
    <w:lvl w:ilvl="8" w:tplc="E7DECB1A">
      <w:numFmt w:val="bullet"/>
      <w:lvlText w:val="•"/>
      <w:lvlJc w:val="left"/>
      <w:pPr>
        <w:ind w:left="8388" w:hanging="851"/>
      </w:pPr>
      <w:rPr>
        <w:rFonts w:hint="default"/>
        <w:lang w:val="en-US" w:eastAsia="en-US" w:bidi="ar-SA"/>
      </w:rPr>
    </w:lvl>
  </w:abstractNum>
  <w:abstractNum w:abstractNumId="3" w15:restartNumberingAfterBreak="0">
    <w:nsid w:val="167E08A8"/>
    <w:multiLevelType w:val="multilevel"/>
    <w:tmpl w:val="6A98D5E8"/>
    <w:lvl w:ilvl="0">
      <w:start w:val="4"/>
      <w:numFmt w:val="decimal"/>
      <w:lvlText w:val="%1"/>
      <w:lvlJc w:val="left"/>
      <w:pPr>
        <w:ind w:left="1124" w:hanging="851"/>
        <w:jc w:val="left"/>
      </w:pPr>
      <w:rPr>
        <w:rFonts w:hint="default"/>
        <w:lang w:val="en-US" w:eastAsia="en-US" w:bidi="ar-SA"/>
      </w:rPr>
    </w:lvl>
    <w:lvl w:ilvl="1">
      <w:numFmt w:val="decimal"/>
      <w:lvlText w:val="%1.%2"/>
      <w:lvlJc w:val="left"/>
      <w:pPr>
        <w:ind w:left="1124" w:hanging="851"/>
        <w:jc w:val="left"/>
      </w:pPr>
      <w:rPr>
        <w:rFonts w:hint="default"/>
        <w:spacing w:val="0"/>
        <w:w w:val="100"/>
        <w:lang w:val="en-US" w:eastAsia="en-US" w:bidi="ar-SA"/>
      </w:rPr>
    </w:lvl>
    <w:lvl w:ilvl="2">
      <w:numFmt w:val="bullet"/>
      <w:lvlText w:val="•"/>
      <w:lvlJc w:val="left"/>
      <w:pPr>
        <w:ind w:left="2937" w:hanging="851"/>
      </w:pPr>
      <w:rPr>
        <w:rFonts w:hint="default"/>
        <w:lang w:val="en-US" w:eastAsia="en-US" w:bidi="ar-SA"/>
      </w:rPr>
    </w:lvl>
    <w:lvl w:ilvl="3">
      <w:numFmt w:val="bullet"/>
      <w:lvlText w:val="•"/>
      <w:lvlJc w:val="left"/>
      <w:pPr>
        <w:ind w:left="3845" w:hanging="851"/>
      </w:pPr>
      <w:rPr>
        <w:rFonts w:hint="default"/>
        <w:lang w:val="en-US" w:eastAsia="en-US" w:bidi="ar-SA"/>
      </w:rPr>
    </w:lvl>
    <w:lvl w:ilvl="4">
      <w:numFmt w:val="bullet"/>
      <w:lvlText w:val="•"/>
      <w:lvlJc w:val="left"/>
      <w:pPr>
        <w:ind w:left="4754" w:hanging="851"/>
      </w:pPr>
      <w:rPr>
        <w:rFonts w:hint="default"/>
        <w:lang w:val="en-US" w:eastAsia="en-US" w:bidi="ar-SA"/>
      </w:rPr>
    </w:lvl>
    <w:lvl w:ilvl="5">
      <w:numFmt w:val="bullet"/>
      <w:lvlText w:val="•"/>
      <w:lvlJc w:val="left"/>
      <w:pPr>
        <w:ind w:left="5662" w:hanging="851"/>
      </w:pPr>
      <w:rPr>
        <w:rFonts w:hint="default"/>
        <w:lang w:val="en-US" w:eastAsia="en-US" w:bidi="ar-SA"/>
      </w:rPr>
    </w:lvl>
    <w:lvl w:ilvl="6">
      <w:numFmt w:val="bullet"/>
      <w:lvlText w:val="•"/>
      <w:lvlJc w:val="left"/>
      <w:pPr>
        <w:ind w:left="6571" w:hanging="851"/>
      </w:pPr>
      <w:rPr>
        <w:rFonts w:hint="default"/>
        <w:lang w:val="en-US" w:eastAsia="en-US" w:bidi="ar-SA"/>
      </w:rPr>
    </w:lvl>
    <w:lvl w:ilvl="7">
      <w:numFmt w:val="bullet"/>
      <w:lvlText w:val="•"/>
      <w:lvlJc w:val="left"/>
      <w:pPr>
        <w:ind w:left="7479" w:hanging="851"/>
      </w:pPr>
      <w:rPr>
        <w:rFonts w:hint="default"/>
        <w:lang w:val="en-US" w:eastAsia="en-US" w:bidi="ar-SA"/>
      </w:rPr>
    </w:lvl>
    <w:lvl w:ilvl="8">
      <w:numFmt w:val="bullet"/>
      <w:lvlText w:val="•"/>
      <w:lvlJc w:val="left"/>
      <w:pPr>
        <w:ind w:left="8388" w:hanging="851"/>
      </w:pPr>
      <w:rPr>
        <w:rFonts w:hint="default"/>
        <w:lang w:val="en-US" w:eastAsia="en-US" w:bidi="ar-SA"/>
      </w:rPr>
    </w:lvl>
  </w:abstractNum>
  <w:abstractNum w:abstractNumId="4" w15:restartNumberingAfterBreak="0">
    <w:nsid w:val="1B8D30FE"/>
    <w:multiLevelType w:val="hybridMultilevel"/>
    <w:tmpl w:val="59F6A0AC"/>
    <w:lvl w:ilvl="0" w:tplc="70F265D6">
      <w:start w:val="1"/>
      <w:numFmt w:val="lowerLetter"/>
      <w:lvlText w:val="(%1)"/>
      <w:lvlJc w:val="left"/>
      <w:pPr>
        <w:ind w:left="1691" w:hanging="567"/>
        <w:jc w:val="left"/>
      </w:pPr>
      <w:rPr>
        <w:rFonts w:ascii="Verdana" w:eastAsia="Verdana" w:hAnsi="Verdana" w:cs="Verdana" w:hint="default"/>
        <w:b w:val="0"/>
        <w:bCs w:val="0"/>
        <w:i w:val="0"/>
        <w:iCs w:val="0"/>
        <w:color w:val="231F20"/>
        <w:spacing w:val="-1"/>
        <w:w w:val="100"/>
        <w:sz w:val="22"/>
        <w:szCs w:val="22"/>
        <w:lang w:val="en-US" w:eastAsia="en-US" w:bidi="ar-SA"/>
      </w:rPr>
    </w:lvl>
    <w:lvl w:ilvl="1" w:tplc="433CBA52">
      <w:numFmt w:val="bullet"/>
      <w:lvlText w:val="•"/>
      <w:lvlJc w:val="left"/>
      <w:pPr>
        <w:ind w:left="2550" w:hanging="567"/>
      </w:pPr>
      <w:rPr>
        <w:rFonts w:hint="default"/>
        <w:lang w:val="en-US" w:eastAsia="en-US" w:bidi="ar-SA"/>
      </w:rPr>
    </w:lvl>
    <w:lvl w:ilvl="2" w:tplc="7AE2A636">
      <w:numFmt w:val="bullet"/>
      <w:lvlText w:val="•"/>
      <w:lvlJc w:val="left"/>
      <w:pPr>
        <w:ind w:left="3401" w:hanging="567"/>
      </w:pPr>
      <w:rPr>
        <w:rFonts w:hint="default"/>
        <w:lang w:val="en-US" w:eastAsia="en-US" w:bidi="ar-SA"/>
      </w:rPr>
    </w:lvl>
    <w:lvl w:ilvl="3" w:tplc="EA1AAEE8">
      <w:numFmt w:val="bullet"/>
      <w:lvlText w:val="•"/>
      <w:lvlJc w:val="left"/>
      <w:pPr>
        <w:ind w:left="4251" w:hanging="567"/>
      </w:pPr>
      <w:rPr>
        <w:rFonts w:hint="default"/>
        <w:lang w:val="en-US" w:eastAsia="en-US" w:bidi="ar-SA"/>
      </w:rPr>
    </w:lvl>
    <w:lvl w:ilvl="4" w:tplc="B1684FDA">
      <w:numFmt w:val="bullet"/>
      <w:lvlText w:val="•"/>
      <w:lvlJc w:val="left"/>
      <w:pPr>
        <w:ind w:left="5102" w:hanging="567"/>
      </w:pPr>
      <w:rPr>
        <w:rFonts w:hint="default"/>
        <w:lang w:val="en-US" w:eastAsia="en-US" w:bidi="ar-SA"/>
      </w:rPr>
    </w:lvl>
    <w:lvl w:ilvl="5" w:tplc="BF8853AA">
      <w:numFmt w:val="bullet"/>
      <w:lvlText w:val="•"/>
      <w:lvlJc w:val="left"/>
      <w:pPr>
        <w:ind w:left="5952" w:hanging="567"/>
      </w:pPr>
      <w:rPr>
        <w:rFonts w:hint="default"/>
        <w:lang w:val="en-US" w:eastAsia="en-US" w:bidi="ar-SA"/>
      </w:rPr>
    </w:lvl>
    <w:lvl w:ilvl="6" w:tplc="0C7EAB52">
      <w:numFmt w:val="bullet"/>
      <w:lvlText w:val="•"/>
      <w:lvlJc w:val="left"/>
      <w:pPr>
        <w:ind w:left="6803" w:hanging="567"/>
      </w:pPr>
      <w:rPr>
        <w:rFonts w:hint="default"/>
        <w:lang w:val="en-US" w:eastAsia="en-US" w:bidi="ar-SA"/>
      </w:rPr>
    </w:lvl>
    <w:lvl w:ilvl="7" w:tplc="E4845AD2">
      <w:numFmt w:val="bullet"/>
      <w:lvlText w:val="•"/>
      <w:lvlJc w:val="left"/>
      <w:pPr>
        <w:ind w:left="7653" w:hanging="567"/>
      </w:pPr>
      <w:rPr>
        <w:rFonts w:hint="default"/>
        <w:lang w:val="en-US" w:eastAsia="en-US" w:bidi="ar-SA"/>
      </w:rPr>
    </w:lvl>
    <w:lvl w:ilvl="8" w:tplc="97505936">
      <w:numFmt w:val="bullet"/>
      <w:lvlText w:val="•"/>
      <w:lvlJc w:val="left"/>
      <w:pPr>
        <w:ind w:left="8504" w:hanging="567"/>
      </w:pPr>
      <w:rPr>
        <w:rFonts w:hint="default"/>
        <w:lang w:val="en-US" w:eastAsia="en-US" w:bidi="ar-SA"/>
      </w:rPr>
    </w:lvl>
  </w:abstractNum>
  <w:abstractNum w:abstractNumId="5" w15:restartNumberingAfterBreak="0">
    <w:nsid w:val="1CA51EF6"/>
    <w:multiLevelType w:val="hybridMultilevel"/>
    <w:tmpl w:val="EA86996A"/>
    <w:lvl w:ilvl="0" w:tplc="05526BE4">
      <w:start w:val="1"/>
      <w:numFmt w:val="decimal"/>
      <w:lvlText w:val="%1"/>
      <w:lvlJc w:val="left"/>
      <w:pPr>
        <w:ind w:left="1124" w:hanging="851"/>
        <w:jc w:val="left"/>
      </w:pPr>
      <w:rPr>
        <w:rFonts w:ascii="Verdana" w:eastAsia="Verdana" w:hAnsi="Verdana" w:cs="Verdana" w:hint="default"/>
        <w:b w:val="0"/>
        <w:bCs w:val="0"/>
        <w:i w:val="0"/>
        <w:iCs w:val="0"/>
        <w:color w:val="231F20"/>
        <w:spacing w:val="0"/>
        <w:w w:val="100"/>
        <w:sz w:val="18"/>
        <w:szCs w:val="18"/>
        <w:lang w:val="en-US" w:eastAsia="en-US" w:bidi="ar-SA"/>
      </w:rPr>
    </w:lvl>
    <w:lvl w:ilvl="1" w:tplc="79ECF3BA">
      <w:numFmt w:val="bullet"/>
      <w:lvlText w:val="•"/>
      <w:lvlJc w:val="left"/>
      <w:pPr>
        <w:ind w:left="2028" w:hanging="851"/>
      </w:pPr>
      <w:rPr>
        <w:rFonts w:hint="default"/>
        <w:lang w:val="en-US" w:eastAsia="en-US" w:bidi="ar-SA"/>
      </w:rPr>
    </w:lvl>
    <w:lvl w:ilvl="2" w:tplc="CE94AB98">
      <w:numFmt w:val="bullet"/>
      <w:lvlText w:val="•"/>
      <w:lvlJc w:val="left"/>
      <w:pPr>
        <w:ind w:left="2937" w:hanging="851"/>
      </w:pPr>
      <w:rPr>
        <w:rFonts w:hint="default"/>
        <w:lang w:val="en-US" w:eastAsia="en-US" w:bidi="ar-SA"/>
      </w:rPr>
    </w:lvl>
    <w:lvl w:ilvl="3" w:tplc="75F25D6E">
      <w:numFmt w:val="bullet"/>
      <w:lvlText w:val="•"/>
      <w:lvlJc w:val="left"/>
      <w:pPr>
        <w:ind w:left="3845" w:hanging="851"/>
      </w:pPr>
      <w:rPr>
        <w:rFonts w:hint="default"/>
        <w:lang w:val="en-US" w:eastAsia="en-US" w:bidi="ar-SA"/>
      </w:rPr>
    </w:lvl>
    <w:lvl w:ilvl="4" w:tplc="9A2E7086">
      <w:numFmt w:val="bullet"/>
      <w:lvlText w:val="•"/>
      <w:lvlJc w:val="left"/>
      <w:pPr>
        <w:ind w:left="4754" w:hanging="851"/>
      </w:pPr>
      <w:rPr>
        <w:rFonts w:hint="default"/>
        <w:lang w:val="en-US" w:eastAsia="en-US" w:bidi="ar-SA"/>
      </w:rPr>
    </w:lvl>
    <w:lvl w:ilvl="5" w:tplc="4F967CAC">
      <w:numFmt w:val="bullet"/>
      <w:lvlText w:val="•"/>
      <w:lvlJc w:val="left"/>
      <w:pPr>
        <w:ind w:left="5662" w:hanging="851"/>
      </w:pPr>
      <w:rPr>
        <w:rFonts w:hint="default"/>
        <w:lang w:val="en-US" w:eastAsia="en-US" w:bidi="ar-SA"/>
      </w:rPr>
    </w:lvl>
    <w:lvl w:ilvl="6" w:tplc="2E862C14">
      <w:numFmt w:val="bullet"/>
      <w:lvlText w:val="•"/>
      <w:lvlJc w:val="left"/>
      <w:pPr>
        <w:ind w:left="6571" w:hanging="851"/>
      </w:pPr>
      <w:rPr>
        <w:rFonts w:hint="default"/>
        <w:lang w:val="en-US" w:eastAsia="en-US" w:bidi="ar-SA"/>
      </w:rPr>
    </w:lvl>
    <w:lvl w:ilvl="7" w:tplc="8442706E">
      <w:numFmt w:val="bullet"/>
      <w:lvlText w:val="•"/>
      <w:lvlJc w:val="left"/>
      <w:pPr>
        <w:ind w:left="7479" w:hanging="851"/>
      </w:pPr>
      <w:rPr>
        <w:rFonts w:hint="default"/>
        <w:lang w:val="en-US" w:eastAsia="en-US" w:bidi="ar-SA"/>
      </w:rPr>
    </w:lvl>
    <w:lvl w:ilvl="8" w:tplc="BF444D12">
      <w:numFmt w:val="bullet"/>
      <w:lvlText w:val="•"/>
      <w:lvlJc w:val="left"/>
      <w:pPr>
        <w:ind w:left="8388" w:hanging="851"/>
      </w:pPr>
      <w:rPr>
        <w:rFonts w:hint="default"/>
        <w:lang w:val="en-US" w:eastAsia="en-US" w:bidi="ar-SA"/>
      </w:rPr>
    </w:lvl>
  </w:abstractNum>
  <w:abstractNum w:abstractNumId="6" w15:restartNumberingAfterBreak="0">
    <w:nsid w:val="256721FD"/>
    <w:multiLevelType w:val="multilevel"/>
    <w:tmpl w:val="22183D7A"/>
    <w:lvl w:ilvl="0">
      <w:start w:val="1"/>
      <w:numFmt w:val="decimal"/>
      <w:lvlText w:val="%1"/>
      <w:lvlJc w:val="left"/>
      <w:pPr>
        <w:ind w:left="1124" w:hanging="851"/>
        <w:jc w:val="left"/>
      </w:pPr>
      <w:rPr>
        <w:rFonts w:hint="default"/>
        <w:lang w:val="en-US" w:eastAsia="en-US" w:bidi="ar-SA"/>
      </w:rPr>
    </w:lvl>
    <w:lvl w:ilvl="1">
      <w:numFmt w:val="decimal"/>
      <w:lvlText w:val="%1.%2"/>
      <w:lvlJc w:val="left"/>
      <w:pPr>
        <w:ind w:left="1124" w:hanging="851"/>
        <w:jc w:val="left"/>
      </w:pPr>
      <w:rPr>
        <w:rFonts w:hint="default"/>
        <w:spacing w:val="0"/>
        <w:w w:val="100"/>
        <w:lang w:val="en-US" w:eastAsia="en-US" w:bidi="ar-SA"/>
      </w:rPr>
    </w:lvl>
    <w:lvl w:ilvl="2">
      <w:start w:val="1"/>
      <w:numFmt w:val="decimal"/>
      <w:lvlText w:val="%1.%2.%3"/>
      <w:lvlJc w:val="left"/>
      <w:pPr>
        <w:ind w:left="1124" w:hanging="851"/>
        <w:jc w:val="left"/>
      </w:pPr>
      <w:rPr>
        <w:rFonts w:ascii="Verdana" w:eastAsia="Verdana" w:hAnsi="Verdana" w:cs="Verdana" w:hint="default"/>
        <w:b w:val="0"/>
        <w:bCs w:val="0"/>
        <w:i w:val="0"/>
        <w:iCs w:val="0"/>
        <w:color w:val="231F20"/>
        <w:spacing w:val="0"/>
        <w:w w:val="100"/>
        <w:sz w:val="22"/>
        <w:szCs w:val="22"/>
        <w:lang w:val="en-US" w:eastAsia="en-US" w:bidi="ar-SA"/>
      </w:rPr>
    </w:lvl>
    <w:lvl w:ilvl="3">
      <w:numFmt w:val="bullet"/>
      <w:lvlText w:val="•"/>
      <w:lvlJc w:val="left"/>
      <w:pPr>
        <w:ind w:left="3845" w:hanging="851"/>
      </w:pPr>
      <w:rPr>
        <w:rFonts w:hint="default"/>
        <w:lang w:val="en-US" w:eastAsia="en-US" w:bidi="ar-SA"/>
      </w:rPr>
    </w:lvl>
    <w:lvl w:ilvl="4">
      <w:numFmt w:val="bullet"/>
      <w:lvlText w:val="•"/>
      <w:lvlJc w:val="left"/>
      <w:pPr>
        <w:ind w:left="4754" w:hanging="851"/>
      </w:pPr>
      <w:rPr>
        <w:rFonts w:hint="default"/>
        <w:lang w:val="en-US" w:eastAsia="en-US" w:bidi="ar-SA"/>
      </w:rPr>
    </w:lvl>
    <w:lvl w:ilvl="5">
      <w:numFmt w:val="bullet"/>
      <w:lvlText w:val="•"/>
      <w:lvlJc w:val="left"/>
      <w:pPr>
        <w:ind w:left="5662" w:hanging="851"/>
      </w:pPr>
      <w:rPr>
        <w:rFonts w:hint="default"/>
        <w:lang w:val="en-US" w:eastAsia="en-US" w:bidi="ar-SA"/>
      </w:rPr>
    </w:lvl>
    <w:lvl w:ilvl="6">
      <w:numFmt w:val="bullet"/>
      <w:lvlText w:val="•"/>
      <w:lvlJc w:val="left"/>
      <w:pPr>
        <w:ind w:left="6571" w:hanging="851"/>
      </w:pPr>
      <w:rPr>
        <w:rFonts w:hint="default"/>
        <w:lang w:val="en-US" w:eastAsia="en-US" w:bidi="ar-SA"/>
      </w:rPr>
    </w:lvl>
    <w:lvl w:ilvl="7">
      <w:numFmt w:val="bullet"/>
      <w:lvlText w:val="•"/>
      <w:lvlJc w:val="left"/>
      <w:pPr>
        <w:ind w:left="7479" w:hanging="851"/>
      </w:pPr>
      <w:rPr>
        <w:rFonts w:hint="default"/>
        <w:lang w:val="en-US" w:eastAsia="en-US" w:bidi="ar-SA"/>
      </w:rPr>
    </w:lvl>
    <w:lvl w:ilvl="8">
      <w:numFmt w:val="bullet"/>
      <w:lvlText w:val="•"/>
      <w:lvlJc w:val="left"/>
      <w:pPr>
        <w:ind w:left="8388" w:hanging="851"/>
      </w:pPr>
      <w:rPr>
        <w:rFonts w:hint="default"/>
        <w:lang w:val="en-US" w:eastAsia="en-US" w:bidi="ar-SA"/>
      </w:rPr>
    </w:lvl>
  </w:abstractNum>
  <w:abstractNum w:abstractNumId="7" w15:restartNumberingAfterBreak="0">
    <w:nsid w:val="274A6CA3"/>
    <w:multiLevelType w:val="multilevel"/>
    <w:tmpl w:val="0936C020"/>
    <w:lvl w:ilvl="0">
      <w:start w:val="7"/>
      <w:numFmt w:val="decimal"/>
      <w:lvlText w:val="%1"/>
      <w:lvlJc w:val="left"/>
      <w:pPr>
        <w:ind w:left="1124" w:hanging="851"/>
        <w:jc w:val="left"/>
      </w:pPr>
      <w:rPr>
        <w:rFonts w:hint="default"/>
        <w:lang w:val="en-US" w:eastAsia="en-US" w:bidi="ar-SA"/>
      </w:rPr>
    </w:lvl>
    <w:lvl w:ilvl="1">
      <w:numFmt w:val="decimal"/>
      <w:lvlText w:val="%1.%2"/>
      <w:lvlJc w:val="left"/>
      <w:pPr>
        <w:ind w:left="1124" w:hanging="851"/>
        <w:jc w:val="left"/>
      </w:pPr>
      <w:rPr>
        <w:rFonts w:hint="default"/>
        <w:spacing w:val="0"/>
        <w:w w:val="100"/>
        <w:lang w:val="en-US" w:eastAsia="en-US" w:bidi="ar-SA"/>
      </w:rPr>
    </w:lvl>
    <w:lvl w:ilvl="2">
      <w:start w:val="1"/>
      <w:numFmt w:val="decimal"/>
      <w:lvlText w:val="%1.%2.%3"/>
      <w:lvlJc w:val="left"/>
      <w:pPr>
        <w:ind w:left="1124" w:hanging="851"/>
        <w:jc w:val="left"/>
      </w:pPr>
      <w:rPr>
        <w:rFonts w:ascii="Verdana" w:eastAsia="Verdana" w:hAnsi="Verdana" w:cs="Verdana" w:hint="default"/>
        <w:b w:val="0"/>
        <w:bCs w:val="0"/>
        <w:i w:val="0"/>
        <w:iCs w:val="0"/>
        <w:color w:val="231F20"/>
        <w:spacing w:val="0"/>
        <w:w w:val="100"/>
        <w:sz w:val="22"/>
        <w:szCs w:val="22"/>
        <w:lang w:val="en-US" w:eastAsia="en-US" w:bidi="ar-SA"/>
      </w:rPr>
    </w:lvl>
    <w:lvl w:ilvl="3">
      <w:numFmt w:val="bullet"/>
      <w:lvlText w:val="•"/>
      <w:lvlJc w:val="left"/>
      <w:pPr>
        <w:ind w:left="3845" w:hanging="851"/>
      </w:pPr>
      <w:rPr>
        <w:rFonts w:hint="default"/>
        <w:lang w:val="en-US" w:eastAsia="en-US" w:bidi="ar-SA"/>
      </w:rPr>
    </w:lvl>
    <w:lvl w:ilvl="4">
      <w:numFmt w:val="bullet"/>
      <w:lvlText w:val="•"/>
      <w:lvlJc w:val="left"/>
      <w:pPr>
        <w:ind w:left="4754" w:hanging="851"/>
      </w:pPr>
      <w:rPr>
        <w:rFonts w:hint="default"/>
        <w:lang w:val="en-US" w:eastAsia="en-US" w:bidi="ar-SA"/>
      </w:rPr>
    </w:lvl>
    <w:lvl w:ilvl="5">
      <w:numFmt w:val="bullet"/>
      <w:lvlText w:val="•"/>
      <w:lvlJc w:val="left"/>
      <w:pPr>
        <w:ind w:left="5662" w:hanging="851"/>
      </w:pPr>
      <w:rPr>
        <w:rFonts w:hint="default"/>
        <w:lang w:val="en-US" w:eastAsia="en-US" w:bidi="ar-SA"/>
      </w:rPr>
    </w:lvl>
    <w:lvl w:ilvl="6">
      <w:numFmt w:val="bullet"/>
      <w:lvlText w:val="•"/>
      <w:lvlJc w:val="left"/>
      <w:pPr>
        <w:ind w:left="6571" w:hanging="851"/>
      </w:pPr>
      <w:rPr>
        <w:rFonts w:hint="default"/>
        <w:lang w:val="en-US" w:eastAsia="en-US" w:bidi="ar-SA"/>
      </w:rPr>
    </w:lvl>
    <w:lvl w:ilvl="7">
      <w:numFmt w:val="bullet"/>
      <w:lvlText w:val="•"/>
      <w:lvlJc w:val="left"/>
      <w:pPr>
        <w:ind w:left="7479" w:hanging="851"/>
      </w:pPr>
      <w:rPr>
        <w:rFonts w:hint="default"/>
        <w:lang w:val="en-US" w:eastAsia="en-US" w:bidi="ar-SA"/>
      </w:rPr>
    </w:lvl>
    <w:lvl w:ilvl="8">
      <w:numFmt w:val="bullet"/>
      <w:lvlText w:val="•"/>
      <w:lvlJc w:val="left"/>
      <w:pPr>
        <w:ind w:left="8388" w:hanging="851"/>
      </w:pPr>
      <w:rPr>
        <w:rFonts w:hint="default"/>
        <w:lang w:val="en-US" w:eastAsia="en-US" w:bidi="ar-SA"/>
      </w:rPr>
    </w:lvl>
  </w:abstractNum>
  <w:abstractNum w:abstractNumId="8" w15:restartNumberingAfterBreak="0">
    <w:nsid w:val="286F6BC7"/>
    <w:multiLevelType w:val="hybridMultilevel"/>
    <w:tmpl w:val="EE68CBEE"/>
    <w:lvl w:ilvl="0" w:tplc="09F8E8DE">
      <w:numFmt w:val="bullet"/>
      <w:lvlText w:val="•"/>
      <w:lvlJc w:val="left"/>
      <w:pPr>
        <w:ind w:left="566" w:hanging="567"/>
      </w:pPr>
      <w:rPr>
        <w:rFonts w:ascii="Verdana" w:eastAsia="Verdana" w:hAnsi="Verdana" w:cs="Verdana" w:hint="default"/>
        <w:b w:val="0"/>
        <w:bCs w:val="0"/>
        <w:i w:val="0"/>
        <w:iCs w:val="0"/>
        <w:color w:val="231F20"/>
        <w:spacing w:val="0"/>
        <w:w w:val="100"/>
        <w:sz w:val="22"/>
        <w:szCs w:val="22"/>
        <w:lang w:val="en-US" w:eastAsia="en-US" w:bidi="ar-SA"/>
      </w:rPr>
    </w:lvl>
    <w:lvl w:ilvl="1" w:tplc="38741808">
      <w:numFmt w:val="bullet"/>
      <w:lvlText w:val="•"/>
      <w:lvlJc w:val="left"/>
      <w:pPr>
        <w:ind w:left="1338" w:hanging="567"/>
      </w:pPr>
      <w:rPr>
        <w:rFonts w:hint="default"/>
        <w:lang w:val="en-US" w:eastAsia="en-US" w:bidi="ar-SA"/>
      </w:rPr>
    </w:lvl>
    <w:lvl w:ilvl="2" w:tplc="2A6A8D04">
      <w:numFmt w:val="bullet"/>
      <w:lvlText w:val="•"/>
      <w:lvlJc w:val="left"/>
      <w:pPr>
        <w:ind w:left="2117" w:hanging="567"/>
      </w:pPr>
      <w:rPr>
        <w:rFonts w:hint="default"/>
        <w:lang w:val="en-US" w:eastAsia="en-US" w:bidi="ar-SA"/>
      </w:rPr>
    </w:lvl>
    <w:lvl w:ilvl="3" w:tplc="42842CC6">
      <w:numFmt w:val="bullet"/>
      <w:lvlText w:val="•"/>
      <w:lvlJc w:val="left"/>
      <w:pPr>
        <w:ind w:left="2896" w:hanging="567"/>
      </w:pPr>
      <w:rPr>
        <w:rFonts w:hint="default"/>
        <w:lang w:val="en-US" w:eastAsia="en-US" w:bidi="ar-SA"/>
      </w:rPr>
    </w:lvl>
    <w:lvl w:ilvl="4" w:tplc="FC26CD92">
      <w:numFmt w:val="bullet"/>
      <w:lvlText w:val="•"/>
      <w:lvlJc w:val="left"/>
      <w:pPr>
        <w:ind w:left="3674" w:hanging="567"/>
      </w:pPr>
      <w:rPr>
        <w:rFonts w:hint="default"/>
        <w:lang w:val="en-US" w:eastAsia="en-US" w:bidi="ar-SA"/>
      </w:rPr>
    </w:lvl>
    <w:lvl w:ilvl="5" w:tplc="17125CEC">
      <w:numFmt w:val="bullet"/>
      <w:lvlText w:val="•"/>
      <w:lvlJc w:val="left"/>
      <w:pPr>
        <w:ind w:left="4453" w:hanging="567"/>
      </w:pPr>
      <w:rPr>
        <w:rFonts w:hint="default"/>
        <w:lang w:val="en-US" w:eastAsia="en-US" w:bidi="ar-SA"/>
      </w:rPr>
    </w:lvl>
    <w:lvl w:ilvl="6" w:tplc="434402DC">
      <w:numFmt w:val="bullet"/>
      <w:lvlText w:val="•"/>
      <w:lvlJc w:val="left"/>
      <w:pPr>
        <w:ind w:left="5232" w:hanging="567"/>
      </w:pPr>
      <w:rPr>
        <w:rFonts w:hint="default"/>
        <w:lang w:val="en-US" w:eastAsia="en-US" w:bidi="ar-SA"/>
      </w:rPr>
    </w:lvl>
    <w:lvl w:ilvl="7" w:tplc="FABA33F6">
      <w:numFmt w:val="bullet"/>
      <w:lvlText w:val="•"/>
      <w:lvlJc w:val="left"/>
      <w:pPr>
        <w:ind w:left="6011" w:hanging="567"/>
      </w:pPr>
      <w:rPr>
        <w:rFonts w:hint="default"/>
        <w:lang w:val="en-US" w:eastAsia="en-US" w:bidi="ar-SA"/>
      </w:rPr>
    </w:lvl>
    <w:lvl w:ilvl="8" w:tplc="DCBCBD78">
      <w:numFmt w:val="bullet"/>
      <w:lvlText w:val="•"/>
      <w:lvlJc w:val="left"/>
      <w:pPr>
        <w:ind w:left="6789" w:hanging="567"/>
      </w:pPr>
      <w:rPr>
        <w:rFonts w:hint="default"/>
        <w:lang w:val="en-US" w:eastAsia="en-US" w:bidi="ar-SA"/>
      </w:rPr>
    </w:lvl>
  </w:abstractNum>
  <w:abstractNum w:abstractNumId="9" w15:restartNumberingAfterBreak="0">
    <w:nsid w:val="28FF757C"/>
    <w:multiLevelType w:val="hybridMultilevel"/>
    <w:tmpl w:val="E9D09424"/>
    <w:lvl w:ilvl="0" w:tplc="AC220A58">
      <w:numFmt w:val="bullet"/>
      <w:lvlText w:val="•"/>
      <w:lvlJc w:val="left"/>
      <w:pPr>
        <w:ind w:left="1530" w:hanging="567"/>
      </w:pPr>
      <w:rPr>
        <w:rFonts w:ascii="Verdana" w:eastAsia="Verdana" w:hAnsi="Verdana" w:cs="Verdana" w:hint="default"/>
        <w:b w:val="0"/>
        <w:bCs w:val="0"/>
        <w:i w:val="0"/>
        <w:iCs w:val="0"/>
        <w:color w:val="231F20"/>
        <w:spacing w:val="0"/>
        <w:w w:val="100"/>
        <w:sz w:val="22"/>
        <w:szCs w:val="22"/>
        <w:lang w:val="en-US" w:eastAsia="en-US" w:bidi="ar-SA"/>
      </w:rPr>
    </w:lvl>
    <w:lvl w:ilvl="1" w:tplc="37C4B4C2">
      <w:numFmt w:val="bullet"/>
      <w:lvlText w:val="•"/>
      <w:lvlJc w:val="left"/>
      <w:pPr>
        <w:ind w:left="2372" w:hanging="567"/>
      </w:pPr>
      <w:rPr>
        <w:rFonts w:hint="default"/>
        <w:lang w:val="en-US" w:eastAsia="en-US" w:bidi="ar-SA"/>
      </w:rPr>
    </w:lvl>
    <w:lvl w:ilvl="2" w:tplc="ED1E4448">
      <w:numFmt w:val="bullet"/>
      <w:lvlText w:val="•"/>
      <w:lvlJc w:val="left"/>
      <w:pPr>
        <w:ind w:left="3204" w:hanging="567"/>
      </w:pPr>
      <w:rPr>
        <w:rFonts w:hint="default"/>
        <w:lang w:val="en-US" w:eastAsia="en-US" w:bidi="ar-SA"/>
      </w:rPr>
    </w:lvl>
    <w:lvl w:ilvl="3" w:tplc="DAF81C2A">
      <w:numFmt w:val="bullet"/>
      <w:lvlText w:val="•"/>
      <w:lvlJc w:val="left"/>
      <w:pPr>
        <w:ind w:left="4037" w:hanging="567"/>
      </w:pPr>
      <w:rPr>
        <w:rFonts w:hint="default"/>
        <w:lang w:val="en-US" w:eastAsia="en-US" w:bidi="ar-SA"/>
      </w:rPr>
    </w:lvl>
    <w:lvl w:ilvl="4" w:tplc="E33C1A12">
      <w:numFmt w:val="bullet"/>
      <w:lvlText w:val="•"/>
      <w:lvlJc w:val="left"/>
      <w:pPr>
        <w:ind w:left="4869" w:hanging="567"/>
      </w:pPr>
      <w:rPr>
        <w:rFonts w:hint="default"/>
        <w:lang w:val="en-US" w:eastAsia="en-US" w:bidi="ar-SA"/>
      </w:rPr>
    </w:lvl>
    <w:lvl w:ilvl="5" w:tplc="8C5E84CC">
      <w:numFmt w:val="bullet"/>
      <w:lvlText w:val="•"/>
      <w:lvlJc w:val="left"/>
      <w:pPr>
        <w:ind w:left="5702" w:hanging="567"/>
      </w:pPr>
      <w:rPr>
        <w:rFonts w:hint="default"/>
        <w:lang w:val="en-US" w:eastAsia="en-US" w:bidi="ar-SA"/>
      </w:rPr>
    </w:lvl>
    <w:lvl w:ilvl="6" w:tplc="0E5A024C">
      <w:numFmt w:val="bullet"/>
      <w:lvlText w:val="•"/>
      <w:lvlJc w:val="left"/>
      <w:pPr>
        <w:ind w:left="6534" w:hanging="567"/>
      </w:pPr>
      <w:rPr>
        <w:rFonts w:hint="default"/>
        <w:lang w:val="en-US" w:eastAsia="en-US" w:bidi="ar-SA"/>
      </w:rPr>
    </w:lvl>
    <w:lvl w:ilvl="7" w:tplc="7694AB92">
      <w:numFmt w:val="bullet"/>
      <w:lvlText w:val="•"/>
      <w:lvlJc w:val="left"/>
      <w:pPr>
        <w:ind w:left="7367" w:hanging="567"/>
      </w:pPr>
      <w:rPr>
        <w:rFonts w:hint="default"/>
        <w:lang w:val="en-US" w:eastAsia="en-US" w:bidi="ar-SA"/>
      </w:rPr>
    </w:lvl>
    <w:lvl w:ilvl="8" w:tplc="8BE65D82">
      <w:numFmt w:val="bullet"/>
      <w:lvlText w:val="•"/>
      <w:lvlJc w:val="left"/>
      <w:pPr>
        <w:ind w:left="8199" w:hanging="567"/>
      </w:pPr>
      <w:rPr>
        <w:rFonts w:hint="default"/>
        <w:lang w:val="en-US" w:eastAsia="en-US" w:bidi="ar-SA"/>
      </w:rPr>
    </w:lvl>
  </w:abstractNum>
  <w:abstractNum w:abstractNumId="10" w15:restartNumberingAfterBreak="0">
    <w:nsid w:val="2E204B37"/>
    <w:multiLevelType w:val="hybridMultilevel"/>
    <w:tmpl w:val="9984DE6A"/>
    <w:lvl w:ilvl="0" w:tplc="22F0A65C">
      <w:numFmt w:val="bullet"/>
      <w:lvlText w:val="•"/>
      <w:lvlJc w:val="left"/>
      <w:pPr>
        <w:ind w:left="1530" w:hanging="567"/>
      </w:pPr>
      <w:rPr>
        <w:rFonts w:ascii="Verdana" w:eastAsia="Verdana" w:hAnsi="Verdana" w:cs="Verdana" w:hint="default"/>
        <w:b w:val="0"/>
        <w:bCs w:val="0"/>
        <w:i w:val="0"/>
        <w:iCs w:val="0"/>
        <w:color w:val="231F20"/>
        <w:spacing w:val="0"/>
        <w:w w:val="100"/>
        <w:sz w:val="22"/>
        <w:szCs w:val="22"/>
        <w:lang w:val="en-US" w:eastAsia="en-US" w:bidi="ar-SA"/>
      </w:rPr>
    </w:lvl>
    <w:lvl w:ilvl="1" w:tplc="B1D4C0CA">
      <w:numFmt w:val="bullet"/>
      <w:lvlText w:val="•"/>
      <w:lvlJc w:val="left"/>
      <w:pPr>
        <w:ind w:left="2372" w:hanging="567"/>
      </w:pPr>
      <w:rPr>
        <w:rFonts w:hint="default"/>
        <w:lang w:val="en-US" w:eastAsia="en-US" w:bidi="ar-SA"/>
      </w:rPr>
    </w:lvl>
    <w:lvl w:ilvl="2" w:tplc="85D85610">
      <w:numFmt w:val="bullet"/>
      <w:lvlText w:val="•"/>
      <w:lvlJc w:val="left"/>
      <w:pPr>
        <w:ind w:left="3204" w:hanging="567"/>
      </w:pPr>
      <w:rPr>
        <w:rFonts w:hint="default"/>
        <w:lang w:val="en-US" w:eastAsia="en-US" w:bidi="ar-SA"/>
      </w:rPr>
    </w:lvl>
    <w:lvl w:ilvl="3" w:tplc="218E98F6">
      <w:numFmt w:val="bullet"/>
      <w:lvlText w:val="•"/>
      <w:lvlJc w:val="left"/>
      <w:pPr>
        <w:ind w:left="4037" w:hanging="567"/>
      </w:pPr>
      <w:rPr>
        <w:rFonts w:hint="default"/>
        <w:lang w:val="en-US" w:eastAsia="en-US" w:bidi="ar-SA"/>
      </w:rPr>
    </w:lvl>
    <w:lvl w:ilvl="4" w:tplc="A5F8A534">
      <w:numFmt w:val="bullet"/>
      <w:lvlText w:val="•"/>
      <w:lvlJc w:val="left"/>
      <w:pPr>
        <w:ind w:left="4869" w:hanging="567"/>
      </w:pPr>
      <w:rPr>
        <w:rFonts w:hint="default"/>
        <w:lang w:val="en-US" w:eastAsia="en-US" w:bidi="ar-SA"/>
      </w:rPr>
    </w:lvl>
    <w:lvl w:ilvl="5" w:tplc="4B9E467C">
      <w:numFmt w:val="bullet"/>
      <w:lvlText w:val="•"/>
      <w:lvlJc w:val="left"/>
      <w:pPr>
        <w:ind w:left="5702" w:hanging="567"/>
      </w:pPr>
      <w:rPr>
        <w:rFonts w:hint="default"/>
        <w:lang w:val="en-US" w:eastAsia="en-US" w:bidi="ar-SA"/>
      </w:rPr>
    </w:lvl>
    <w:lvl w:ilvl="6" w:tplc="50F05B74">
      <w:numFmt w:val="bullet"/>
      <w:lvlText w:val="•"/>
      <w:lvlJc w:val="left"/>
      <w:pPr>
        <w:ind w:left="6534" w:hanging="567"/>
      </w:pPr>
      <w:rPr>
        <w:rFonts w:hint="default"/>
        <w:lang w:val="en-US" w:eastAsia="en-US" w:bidi="ar-SA"/>
      </w:rPr>
    </w:lvl>
    <w:lvl w:ilvl="7" w:tplc="FFBA2FEA">
      <w:numFmt w:val="bullet"/>
      <w:lvlText w:val="•"/>
      <w:lvlJc w:val="left"/>
      <w:pPr>
        <w:ind w:left="7367" w:hanging="567"/>
      </w:pPr>
      <w:rPr>
        <w:rFonts w:hint="default"/>
        <w:lang w:val="en-US" w:eastAsia="en-US" w:bidi="ar-SA"/>
      </w:rPr>
    </w:lvl>
    <w:lvl w:ilvl="8" w:tplc="A1A48AC2">
      <w:numFmt w:val="bullet"/>
      <w:lvlText w:val="•"/>
      <w:lvlJc w:val="left"/>
      <w:pPr>
        <w:ind w:left="8199" w:hanging="567"/>
      </w:pPr>
      <w:rPr>
        <w:rFonts w:hint="default"/>
        <w:lang w:val="en-US" w:eastAsia="en-US" w:bidi="ar-SA"/>
      </w:rPr>
    </w:lvl>
  </w:abstractNum>
  <w:abstractNum w:abstractNumId="11" w15:restartNumberingAfterBreak="0">
    <w:nsid w:val="3314342B"/>
    <w:multiLevelType w:val="multilevel"/>
    <w:tmpl w:val="3B22D594"/>
    <w:lvl w:ilvl="0">
      <w:start w:val="3"/>
      <w:numFmt w:val="decimal"/>
      <w:lvlText w:val="%1"/>
      <w:lvlJc w:val="left"/>
      <w:pPr>
        <w:ind w:left="1124" w:hanging="851"/>
        <w:jc w:val="left"/>
      </w:pPr>
      <w:rPr>
        <w:rFonts w:hint="default"/>
        <w:lang w:val="en-US" w:eastAsia="en-US" w:bidi="ar-SA"/>
      </w:rPr>
    </w:lvl>
    <w:lvl w:ilvl="1">
      <w:numFmt w:val="decimal"/>
      <w:lvlText w:val="%1.%2"/>
      <w:lvlJc w:val="left"/>
      <w:pPr>
        <w:ind w:left="1124" w:hanging="851"/>
        <w:jc w:val="left"/>
      </w:pPr>
      <w:rPr>
        <w:rFonts w:hint="default"/>
        <w:spacing w:val="0"/>
        <w:w w:val="100"/>
        <w:lang w:val="en-US" w:eastAsia="en-US" w:bidi="ar-SA"/>
      </w:rPr>
    </w:lvl>
    <w:lvl w:ilvl="2">
      <w:numFmt w:val="bullet"/>
      <w:lvlText w:val="•"/>
      <w:lvlJc w:val="left"/>
      <w:pPr>
        <w:ind w:left="2937" w:hanging="851"/>
      </w:pPr>
      <w:rPr>
        <w:rFonts w:hint="default"/>
        <w:lang w:val="en-US" w:eastAsia="en-US" w:bidi="ar-SA"/>
      </w:rPr>
    </w:lvl>
    <w:lvl w:ilvl="3">
      <w:numFmt w:val="bullet"/>
      <w:lvlText w:val="•"/>
      <w:lvlJc w:val="left"/>
      <w:pPr>
        <w:ind w:left="3845" w:hanging="851"/>
      </w:pPr>
      <w:rPr>
        <w:rFonts w:hint="default"/>
        <w:lang w:val="en-US" w:eastAsia="en-US" w:bidi="ar-SA"/>
      </w:rPr>
    </w:lvl>
    <w:lvl w:ilvl="4">
      <w:numFmt w:val="bullet"/>
      <w:lvlText w:val="•"/>
      <w:lvlJc w:val="left"/>
      <w:pPr>
        <w:ind w:left="4754" w:hanging="851"/>
      </w:pPr>
      <w:rPr>
        <w:rFonts w:hint="default"/>
        <w:lang w:val="en-US" w:eastAsia="en-US" w:bidi="ar-SA"/>
      </w:rPr>
    </w:lvl>
    <w:lvl w:ilvl="5">
      <w:numFmt w:val="bullet"/>
      <w:lvlText w:val="•"/>
      <w:lvlJc w:val="left"/>
      <w:pPr>
        <w:ind w:left="5662" w:hanging="851"/>
      </w:pPr>
      <w:rPr>
        <w:rFonts w:hint="default"/>
        <w:lang w:val="en-US" w:eastAsia="en-US" w:bidi="ar-SA"/>
      </w:rPr>
    </w:lvl>
    <w:lvl w:ilvl="6">
      <w:numFmt w:val="bullet"/>
      <w:lvlText w:val="•"/>
      <w:lvlJc w:val="left"/>
      <w:pPr>
        <w:ind w:left="6571" w:hanging="851"/>
      </w:pPr>
      <w:rPr>
        <w:rFonts w:hint="default"/>
        <w:lang w:val="en-US" w:eastAsia="en-US" w:bidi="ar-SA"/>
      </w:rPr>
    </w:lvl>
    <w:lvl w:ilvl="7">
      <w:numFmt w:val="bullet"/>
      <w:lvlText w:val="•"/>
      <w:lvlJc w:val="left"/>
      <w:pPr>
        <w:ind w:left="7479" w:hanging="851"/>
      </w:pPr>
      <w:rPr>
        <w:rFonts w:hint="default"/>
        <w:lang w:val="en-US" w:eastAsia="en-US" w:bidi="ar-SA"/>
      </w:rPr>
    </w:lvl>
    <w:lvl w:ilvl="8">
      <w:numFmt w:val="bullet"/>
      <w:lvlText w:val="•"/>
      <w:lvlJc w:val="left"/>
      <w:pPr>
        <w:ind w:left="8388" w:hanging="851"/>
      </w:pPr>
      <w:rPr>
        <w:rFonts w:hint="default"/>
        <w:lang w:val="en-US" w:eastAsia="en-US" w:bidi="ar-SA"/>
      </w:rPr>
    </w:lvl>
  </w:abstractNum>
  <w:abstractNum w:abstractNumId="12" w15:restartNumberingAfterBreak="0">
    <w:nsid w:val="344614EA"/>
    <w:multiLevelType w:val="hybridMultilevel"/>
    <w:tmpl w:val="F3DCC6F4"/>
    <w:lvl w:ilvl="0" w:tplc="F2763F1C">
      <w:start w:val="1"/>
      <w:numFmt w:val="lowerLetter"/>
      <w:lvlText w:val="%1)"/>
      <w:lvlJc w:val="left"/>
      <w:pPr>
        <w:ind w:left="1124" w:hanging="851"/>
        <w:jc w:val="left"/>
      </w:pPr>
      <w:rPr>
        <w:rFonts w:ascii="Verdana" w:eastAsia="Verdana" w:hAnsi="Verdana" w:cs="Verdana" w:hint="default"/>
        <w:b w:val="0"/>
        <w:bCs w:val="0"/>
        <w:i w:val="0"/>
        <w:iCs w:val="0"/>
        <w:color w:val="231F20"/>
        <w:spacing w:val="-1"/>
        <w:w w:val="100"/>
        <w:sz w:val="22"/>
        <w:szCs w:val="22"/>
        <w:lang w:val="en-US" w:eastAsia="en-US" w:bidi="ar-SA"/>
      </w:rPr>
    </w:lvl>
    <w:lvl w:ilvl="1" w:tplc="963CF43C">
      <w:numFmt w:val="bullet"/>
      <w:lvlText w:val="•"/>
      <w:lvlJc w:val="left"/>
      <w:pPr>
        <w:ind w:left="2028" w:hanging="851"/>
      </w:pPr>
      <w:rPr>
        <w:rFonts w:hint="default"/>
        <w:lang w:val="en-US" w:eastAsia="en-US" w:bidi="ar-SA"/>
      </w:rPr>
    </w:lvl>
    <w:lvl w:ilvl="2" w:tplc="339C5732">
      <w:numFmt w:val="bullet"/>
      <w:lvlText w:val="•"/>
      <w:lvlJc w:val="left"/>
      <w:pPr>
        <w:ind w:left="2937" w:hanging="851"/>
      </w:pPr>
      <w:rPr>
        <w:rFonts w:hint="default"/>
        <w:lang w:val="en-US" w:eastAsia="en-US" w:bidi="ar-SA"/>
      </w:rPr>
    </w:lvl>
    <w:lvl w:ilvl="3" w:tplc="7E3E7F6E">
      <w:numFmt w:val="bullet"/>
      <w:lvlText w:val="•"/>
      <w:lvlJc w:val="left"/>
      <w:pPr>
        <w:ind w:left="3845" w:hanging="851"/>
      </w:pPr>
      <w:rPr>
        <w:rFonts w:hint="default"/>
        <w:lang w:val="en-US" w:eastAsia="en-US" w:bidi="ar-SA"/>
      </w:rPr>
    </w:lvl>
    <w:lvl w:ilvl="4" w:tplc="1272FD68">
      <w:numFmt w:val="bullet"/>
      <w:lvlText w:val="•"/>
      <w:lvlJc w:val="left"/>
      <w:pPr>
        <w:ind w:left="4754" w:hanging="851"/>
      </w:pPr>
      <w:rPr>
        <w:rFonts w:hint="default"/>
        <w:lang w:val="en-US" w:eastAsia="en-US" w:bidi="ar-SA"/>
      </w:rPr>
    </w:lvl>
    <w:lvl w:ilvl="5" w:tplc="1094501A">
      <w:numFmt w:val="bullet"/>
      <w:lvlText w:val="•"/>
      <w:lvlJc w:val="left"/>
      <w:pPr>
        <w:ind w:left="5662" w:hanging="851"/>
      </w:pPr>
      <w:rPr>
        <w:rFonts w:hint="default"/>
        <w:lang w:val="en-US" w:eastAsia="en-US" w:bidi="ar-SA"/>
      </w:rPr>
    </w:lvl>
    <w:lvl w:ilvl="6" w:tplc="461044EE">
      <w:numFmt w:val="bullet"/>
      <w:lvlText w:val="•"/>
      <w:lvlJc w:val="left"/>
      <w:pPr>
        <w:ind w:left="6571" w:hanging="851"/>
      </w:pPr>
      <w:rPr>
        <w:rFonts w:hint="default"/>
        <w:lang w:val="en-US" w:eastAsia="en-US" w:bidi="ar-SA"/>
      </w:rPr>
    </w:lvl>
    <w:lvl w:ilvl="7" w:tplc="B1E063DC">
      <w:numFmt w:val="bullet"/>
      <w:lvlText w:val="•"/>
      <w:lvlJc w:val="left"/>
      <w:pPr>
        <w:ind w:left="7479" w:hanging="851"/>
      </w:pPr>
      <w:rPr>
        <w:rFonts w:hint="default"/>
        <w:lang w:val="en-US" w:eastAsia="en-US" w:bidi="ar-SA"/>
      </w:rPr>
    </w:lvl>
    <w:lvl w:ilvl="8" w:tplc="5FEAEC98">
      <w:numFmt w:val="bullet"/>
      <w:lvlText w:val="•"/>
      <w:lvlJc w:val="left"/>
      <w:pPr>
        <w:ind w:left="8388" w:hanging="851"/>
      </w:pPr>
      <w:rPr>
        <w:rFonts w:hint="default"/>
        <w:lang w:val="en-US" w:eastAsia="en-US" w:bidi="ar-SA"/>
      </w:rPr>
    </w:lvl>
  </w:abstractNum>
  <w:abstractNum w:abstractNumId="13" w15:restartNumberingAfterBreak="0">
    <w:nsid w:val="3B4F0FDA"/>
    <w:multiLevelType w:val="multilevel"/>
    <w:tmpl w:val="9516DC78"/>
    <w:lvl w:ilvl="0">
      <w:start w:val="6"/>
      <w:numFmt w:val="decimal"/>
      <w:lvlText w:val="%1"/>
      <w:lvlJc w:val="left"/>
      <w:pPr>
        <w:ind w:left="1124" w:hanging="851"/>
        <w:jc w:val="left"/>
      </w:pPr>
      <w:rPr>
        <w:rFonts w:hint="default"/>
        <w:lang w:val="en-US" w:eastAsia="en-US" w:bidi="ar-SA"/>
      </w:rPr>
    </w:lvl>
    <w:lvl w:ilvl="1">
      <w:numFmt w:val="decimal"/>
      <w:lvlText w:val="%1.%2"/>
      <w:lvlJc w:val="left"/>
      <w:pPr>
        <w:ind w:left="1124" w:hanging="851"/>
        <w:jc w:val="left"/>
      </w:pPr>
      <w:rPr>
        <w:rFonts w:hint="default"/>
        <w:spacing w:val="0"/>
        <w:w w:val="100"/>
        <w:lang w:val="en-US" w:eastAsia="en-US" w:bidi="ar-SA"/>
      </w:rPr>
    </w:lvl>
    <w:lvl w:ilvl="2">
      <w:numFmt w:val="bullet"/>
      <w:lvlText w:val="•"/>
      <w:lvlJc w:val="left"/>
      <w:pPr>
        <w:ind w:left="2937" w:hanging="851"/>
      </w:pPr>
      <w:rPr>
        <w:rFonts w:hint="default"/>
        <w:lang w:val="en-US" w:eastAsia="en-US" w:bidi="ar-SA"/>
      </w:rPr>
    </w:lvl>
    <w:lvl w:ilvl="3">
      <w:numFmt w:val="bullet"/>
      <w:lvlText w:val="•"/>
      <w:lvlJc w:val="left"/>
      <w:pPr>
        <w:ind w:left="3845" w:hanging="851"/>
      </w:pPr>
      <w:rPr>
        <w:rFonts w:hint="default"/>
        <w:lang w:val="en-US" w:eastAsia="en-US" w:bidi="ar-SA"/>
      </w:rPr>
    </w:lvl>
    <w:lvl w:ilvl="4">
      <w:numFmt w:val="bullet"/>
      <w:lvlText w:val="•"/>
      <w:lvlJc w:val="left"/>
      <w:pPr>
        <w:ind w:left="4754" w:hanging="851"/>
      </w:pPr>
      <w:rPr>
        <w:rFonts w:hint="default"/>
        <w:lang w:val="en-US" w:eastAsia="en-US" w:bidi="ar-SA"/>
      </w:rPr>
    </w:lvl>
    <w:lvl w:ilvl="5">
      <w:numFmt w:val="bullet"/>
      <w:lvlText w:val="•"/>
      <w:lvlJc w:val="left"/>
      <w:pPr>
        <w:ind w:left="5662" w:hanging="851"/>
      </w:pPr>
      <w:rPr>
        <w:rFonts w:hint="default"/>
        <w:lang w:val="en-US" w:eastAsia="en-US" w:bidi="ar-SA"/>
      </w:rPr>
    </w:lvl>
    <w:lvl w:ilvl="6">
      <w:numFmt w:val="bullet"/>
      <w:lvlText w:val="•"/>
      <w:lvlJc w:val="left"/>
      <w:pPr>
        <w:ind w:left="6571" w:hanging="851"/>
      </w:pPr>
      <w:rPr>
        <w:rFonts w:hint="default"/>
        <w:lang w:val="en-US" w:eastAsia="en-US" w:bidi="ar-SA"/>
      </w:rPr>
    </w:lvl>
    <w:lvl w:ilvl="7">
      <w:numFmt w:val="bullet"/>
      <w:lvlText w:val="•"/>
      <w:lvlJc w:val="left"/>
      <w:pPr>
        <w:ind w:left="7479" w:hanging="851"/>
      </w:pPr>
      <w:rPr>
        <w:rFonts w:hint="default"/>
        <w:lang w:val="en-US" w:eastAsia="en-US" w:bidi="ar-SA"/>
      </w:rPr>
    </w:lvl>
    <w:lvl w:ilvl="8">
      <w:numFmt w:val="bullet"/>
      <w:lvlText w:val="•"/>
      <w:lvlJc w:val="left"/>
      <w:pPr>
        <w:ind w:left="8388" w:hanging="851"/>
      </w:pPr>
      <w:rPr>
        <w:rFonts w:hint="default"/>
        <w:lang w:val="en-US" w:eastAsia="en-US" w:bidi="ar-SA"/>
      </w:rPr>
    </w:lvl>
  </w:abstractNum>
  <w:abstractNum w:abstractNumId="14" w15:restartNumberingAfterBreak="0">
    <w:nsid w:val="3DF76994"/>
    <w:multiLevelType w:val="multilevel"/>
    <w:tmpl w:val="54245FA8"/>
    <w:lvl w:ilvl="0">
      <w:start w:val="5"/>
      <w:numFmt w:val="decimal"/>
      <w:lvlText w:val="%1"/>
      <w:lvlJc w:val="left"/>
      <w:pPr>
        <w:ind w:left="1124" w:hanging="851"/>
        <w:jc w:val="left"/>
      </w:pPr>
      <w:rPr>
        <w:rFonts w:hint="default"/>
        <w:lang w:val="en-US" w:eastAsia="en-US" w:bidi="ar-SA"/>
      </w:rPr>
    </w:lvl>
    <w:lvl w:ilvl="1">
      <w:numFmt w:val="decimal"/>
      <w:lvlText w:val="%1.%2"/>
      <w:lvlJc w:val="left"/>
      <w:pPr>
        <w:ind w:left="1124" w:hanging="851"/>
        <w:jc w:val="left"/>
      </w:pPr>
      <w:rPr>
        <w:rFonts w:hint="default"/>
        <w:spacing w:val="0"/>
        <w:w w:val="100"/>
        <w:lang w:val="en-US" w:eastAsia="en-US" w:bidi="ar-SA"/>
      </w:rPr>
    </w:lvl>
    <w:lvl w:ilvl="2">
      <w:start w:val="1"/>
      <w:numFmt w:val="decimal"/>
      <w:lvlText w:val="%1.%2.%3"/>
      <w:lvlJc w:val="left"/>
      <w:pPr>
        <w:ind w:left="1124" w:hanging="851"/>
        <w:jc w:val="left"/>
      </w:pPr>
      <w:rPr>
        <w:rFonts w:ascii="Verdana" w:eastAsia="Verdana" w:hAnsi="Verdana" w:cs="Verdana" w:hint="default"/>
        <w:b w:val="0"/>
        <w:bCs w:val="0"/>
        <w:i w:val="0"/>
        <w:iCs w:val="0"/>
        <w:color w:val="231F20"/>
        <w:spacing w:val="0"/>
        <w:w w:val="100"/>
        <w:sz w:val="22"/>
        <w:szCs w:val="22"/>
        <w:lang w:val="en-US" w:eastAsia="en-US" w:bidi="ar-SA"/>
      </w:rPr>
    </w:lvl>
    <w:lvl w:ilvl="3">
      <w:numFmt w:val="bullet"/>
      <w:lvlText w:val="•"/>
      <w:lvlJc w:val="left"/>
      <w:pPr>
        <w:ind w:left="3845" w:hanging="851"/>
      </w:pPr>
      <w:rPr>
        <w:rFonts w:hint="default"/>
        <w:lang w:val="en-US" w:eastAsia="en-US" w:bidi="ar-SA"/>
      </w:rPr>
    </w:lvl>
    <w:lvl w:ilvl="4">
      <w:numFmt w:val="bullet"/>
      <w:lvlText w:val="•"/>
      <w:lvlJc w:val="left"/>
      <w:pPr>
        <w:ind w:left="4754" w:hanging="851"/>
      </w:pPr>
      <w:rPr>
        <w:rFonts w:hint="default"/>
        <w:lang w:val="en-US" w:eastAsia="en-US" w:bidi="ar-SA"/>
      </w:rPr>
    </w:lvl>
    <w:lvl w:ilvl="5">
      <w:numFmt w:val="bullet"/>
      <w:lvlText w:val="•"/>
      <w:lvlJc w:val="left"/>
      <w:pPr>
        <w:ind w:left="5662" w:hanging="851"/>
      </w:pPr>
      <w:rPr>
        <w:rFonts w:hint="default"/>
        <w:lang w:val="en-US" w:eastAsia="en-US" w:bidi="ar-SA"/>
      </w:rPr>
    </w:lvl>
    <w:lvl w:ilvl="6">
      <w:numFmt w:val="bullet"/>
      <w:lvlText w:val="•"/>
      <w:lvlJc w:val="left"/>
      <w:pPr>
        <w:ind w:left="6571" w:hanging="851"/>
      </w:pPr>
      <w:rPr>
        <w:rFonts w:hint="default"/>
        <w:lang w:val="en-US" w:eastAsia="en-US" w:bidi="ar-SA"/>
      </w:rPr>
    </w:lvl>
    <w:lvl w:ilvl="7">
      <w:numFmt w:val="bullet"/>
      <w:lvlText w:val="•"/>
      <w:lvlJc w:val="left"/>
      <w:pPr>
        <w:ind w:left="7479" w:hanging="851"/>
      </w:pPr>
      <w:rPr>
        <w:rFonts w:hint="default"/>
        <w:lang w:val="en-US" w:eastAsia="en-US" w:bidi="ar-SA"/>
      </w:rPr>
    </w:lvl>
    <w:lvl w:ilvl="8">
      <w:numFmt w:val="bullet"/>
      <w:lvlText w:val="•"/>
      <w:lvlJc w:val="left"/>
      <w:pPr>
        <w:ind w:left="8388" w:hanging="851"/>
      </w:pPr>
      <w:rPr>
        <w:rFonts w:hint="default"/>
        <w:lang w:val="en-US" w:eastAsia="en-US" w:bidi="ar-SA"/>
      </w:rPr>
    </w:lvl>
  </w:abstractNum>
  <w:abstractNum w:abstractNumId="15" w15:restartNumberingAfterBreak="0">
    <w:nsid w:val="3E7831D7"/>
    <w:multiLevelType w:val="hybridMultilevel"/>
    <w:tmpl w:val="7A7ECDDC"/>
    <w:lvl w:ilvl="0" w:tplc="2D64A29A">
      <w:start w:val="1"/>
      <w:numFmt w:val="lowerLetter"/>
      <w:lvlText w:val="(%1)"/>
      <w:lvlJc w:val="left"/>
      <w:pPr>
        <w:ind w:left="1691" w:hanging="567"/>
        <w:jc w:val="left"/>
      </w:pPr>
      <w:rPr>
        <w:rFonts w:ascii="Verdana" w:eastAsia="Verdana" w:hAnsi="Verdana" w:cs="Verdana" w:hint="default"/>
        <w:b w:val="0"/>
        <w:bCs w:val="0"/>
        <w:i w:val="0"/>
        <w:iCs w:val="0"/>
        <w:color w:val="231F20"/>
        <w:spacing w:val="-1"/>
        <w:w w:val="100"/>
        <w:sz w:val="22"/>
        <w:szCs w:val="22"/>
        <w:lang w:val="en-US" w:eastAsia="en-US" w:bidi="ar-SA"/>
      </w:rPr>
    </w:lvl>
    <w:lvl w:ilvl="1" w:tplc="898C319A">
      <w:numFmt w:val="bullet"/>
      <w:lvlText w:val="•"/>
      <w:lvlJc w:val="left"/>
      <w:pPr>
        <w:ind w:left="2550" w:hanging="567"/>
      </w:pPr>
      <w:rPr>
        <w:rFonts w:hint="default"/>
        <w:lang w:val="en-US" w:eastAsia="en-US" w:bidi="ar-SA"/>
      </w:rPr>
    </w:lvl>
    <w:lvl w:ilvl="2" w:tplc="3E8E4E8C">
      <w:numFmt w:val="bullet"/>
      <w:lvlText w:val="•"/>
      <w:lvlJc w:val="left"/>
      <w:pPr>
        <w:ind w:left="3401" w:hanging="567"/>
      </w:pPr>
      <w:rPr>
        <w:rFonts w:hint="default"/>
        <w:lang w:val="en-US" w:eastAsia="en-US" w:bidi="ar-SA"/>
      </w:rPr>
    </w:lvl>
    <w:lvl w:ilvl="3" w:tplc="BC50D956">
      <w:numFmt w:val="bullet"/>
      <w:lvlText w:val="•"/>
      <w:lvlJc w:val="left"/>
      <w:pPr>
        <w:ind w:left="4251" w:hanging="567"/>
      </w:pPr>
      <w:rPr>
        <w:rFonts w:hint="default"/>
        <w:lang w:val="en-US" w:eastAsia="en-US" w:bidi="ar-SA"/>
      </w:rPr>
    </w:lvl>
    <w:lvl w:ilvl="4" w:tplc="6BF2C088">
      <w:numFmt w:val="bullet"/>
      <w:lvlText w:val="•"/>
      <w:lvlJc w:val="left"/>
      <w:pPr>
        <w:ind w:left="5102" w:hanging="567"/>
      </w:pPr>
      <w:rPr>
        <w:rFonts w:hint="default"/>
        <w:lang w:val="en-US" w:eastAsia="en-US" w:bidi="ar-SA"/>
      </w:rPr>
    </w:lvl>
    <w:lvl w:ilvl="5" w:tplc="AA98FD22">
      <w:numFmt w:val="bullet"/>
      <w:lvlText w:val="•"/>
      <w:lvlJc w:val="left"/>
      <w:pPr>
        <w:ind w:left="5952" w:hanging="567"/>
      </w:pPr>
      <w:rPr>
        <w:rFonts w:hint="default"/>
        <w:lang w:val="en-US" w:eastAsia="en-US" w:bidi="ar-SA"/>
      </w:rPr>
    </w:lvl>
    <w:lvl w:ilvl="6" w:tplc="A1DC15FA">
      <w:numFmt w:val="bullet"/>
      <w:lvlText w:val="•"/>
      <w:lvlJc w:val="left"/>
      <w:pPr>
        <w:ind w:left="6803" w:hanging="567"/>
      </w:pPr>
      <w:rPr>
        <w:rFonts w:hint="default"/>
        <w:lang w:val="en-US" w:eastAsia="en-US" w:bidi="ar-SA"/>
      </w:rPr>
    </w:lvl>
    <w:lvl w:ilvl="7" w:tplc="9C9A403A">
      <w:numFmt w:val="bullet"/>
      <w:lvlText w:val="•"/>
      <w:lvlJc w:val="left"/>
      <w:pPr>
        <w:ind w:left="7653" w:hanging="567"/>
      </w:pPr>
      <w:rPr>
        <w:rFonts w:hint="default"/>
        <w:lang w:val="en-US" w:eastAsia="en-US" w:bidi="ar-SA"/>
      </w:rPr>
    </w:lvl>
    <w:lvl w:ilvl="8" w:tplc="794603DA">
      <w:numFmt w:val="bullet"/>
      <w:lvlText w:val="•"/>
      <w:lvlJc w:val="left"/>
      <w:pPr>
        <w:ind w:left="8504" w:hanging="567"/>
      </w:pPr>
      <w:rPr>
        <w:rFonts w:hint="default"/>
        <w:lang w:val="en-US" w:eastAsia="en-US" w:bidi="ar-SA"/>
      </w:rPr>
    </w:lvl>
  </w:abstractNum>
  <w:abstractNum w:abstractNumId="16" w15:restartNumberingAfterBreak="0">
    <w:nsid w:val="68DA328A"/>
    <w:multiLevelType w:val="multilevel"/>
    <w:tmpl w:val="250A386A"/>
    <w:lvl w:ilvl="0">
      <w:start w:val="8"/>
      <w:numFmt w:val="decimal"/>
      <w:lvlText w:val="%1"/>
      <w:lvlJc w:val="left"/>
      <w:pPr>
        <w:ind w:left="1124" w:hanging="851"/>
        <w:jc w:val="left"/>
      </w:pPr>
      <w:rPr>
        <w:rFonts w:hint="default"/>
        <w:lang w:val="en-US" w:eastAsia="en-US" w:bidi="ar-SA"/>
      </w:rPr>
    </w:lvl>
    <w:lvl w:ilvl="1">
      <w:numFmt w:val="decimal"/>
      <w:lvlText w:val="%1.%2"/>
      <w:lvlJc w:val="left"/>
      <w:pPr>
        <w:ind w:left="1124" w:hanging="851"/>
        <w:jc w:val="left"/>
      </w:pPr>
      <w:rPr>
        <w:rFonts w:hint="default"/>
        <w:spacing w:val="0"/>
        <w:w w:val="100"/>
        <w:lang w:val="en-US" w:eastAsia="en-US" w:bidi="ar-SA"/>
      </w:rPr>
    </w:lvl>
    <w:lvl w:ilvl="2">
      <w:start w:val="1"/>
      <w:numFmt w:val="lowerLetter"/>
      <w:lvlText w:val="%3."/>
      <w:lvlJc w:val="left"/>
      <w:pPr>
        <w:ind w:left="1691" w:hanging="567"/>
        <w:jc w:val="left"/>
      </w:pPr>
      <w:rPr>
        <w:rFonts w:ascii="Verdana" w:eastAsia="Verdana" w:hAnsi="Verdana" w:cs="Verdana" w:hint="default"/>
        <w:b w:val="0"/>
        <w:bCs w:val="0"/>
        <w:i w:val="0"/>
        <w:iCs w:val="0"/>
        <w:color w:val="231F20"/>
        <w:spacing w:val="0"/>
        <w:w w:val="100"/>
        <w:sz w:val="22"/>
        <w:szCs w:val="22"/>
        <w:lang w:val="en-US" w:eastAsia="en-US" w:bidi="ar-SA"/>
      </w:rPr>
    </w:lvl>
    <w:lvl w:ilvl="3">
      <w:numFmt w:val="bullet"/>
      <w:lvlText w:val="•"/>
      <w:lvlJc w:val="left"/>
      <w:pPr>
        <w:ind w:left="3590" w:hanging="567"/>
      </w:pPr>
      <w:rPr>
        <w:rFonts w:hint="default"/>
        <w:lang w:val="en-US" w:eastAsia="en-US" w:bidi="ar-SA"/>
      </w:rPr>
    </w:lvl>
    <w:lvl w:ilvl="4">
      <w:numFmt w:val="bullet"/>
      <w:lvlText w:val="•"/>
      <w:lvlJc w:val="left"/>
      <w:pPr>
        <w:ind w:left="4535" w:hanging="567"/>
      </w:pPr>
      <w:rPr>
        <w:rFonts w:hint="default"/>
        <w:lang w:val="en-US" w:eastAsia="en-US" w:bidi="ar-SA"/>
      </w:rPr>
    </w:lvl>
    <w:lvl w:ilvl="5">
      <w:numFmt w:val="bullet"/>
      <w:lvlText w:val="•"/>
      <w:lvlJc w:val="left"/>
      <w:pPr>
        <w:ind w:left="5480" w:hanging="567"/>
      </w:pPr>
      <w:rPr>
        <w:rFonts w:hint="default"/>
        <w:lang w:val="en-US" w:eastAsia="en-US" w:bidi="ar-SA"/>
      </w:rPr>
    </w:lvl>
    <w:lvl w:ilvl="6">
      <w:numFmt w:val="bullet"/>
      <w:lvlText w:val="•"/>
      <w:lvlJc w:val="left"/>
      <w:pPr>
        <w:ind w:left="6425" w:hanging="567"/>
      </w:pPr>
      <w:rPr>
        <w:rFonts w:hint="default"/>
        <w:lang w:val="en-US" w:eastAsia="en-US" w:bidi="ar-SA"/>
      </w:rPr>
    </w:lvl>
    <w:lvl w:ilvl="7">
      <w:numFmt w:val="bullet"/>
      <w:lvlText w:val="•"/>
      <w:lvlJc w:val="left"/>
      <w:pPr>
        <w:ind w:left="7370" w:hanging="567"/>
      </w:pPr>
      <w:rPr>
        <w:rFonts w:hint="default"/>
        <w:lang w:val="en-US" w:eastAsia="en-US" w:bidi="ar-SA"/>
      </w:rPr>
    </w:lvl>
    <w:lvl w:ilvl="8">
      <w:numFmt w:val="bullet"/>
      <w:lvlText w:val="•"/>
      <w:lvlJc w:val="left"/>
      <w:pPr>
        <w:ind w:left="8315" w:hanging="567"/>
      </w:pPr>
      <w:rPr>
        <w:rFonts w:hint="default"/>
        <w:lang w:val="en-US" w:eastAsia="en-US" w:bidi="ar-SA"/>
      </w:rPr>
    </w:lvl>
  </w:abstractNum>
  <w:abstractNum w:abstractNumId="17" w15:restartNumberingAfterBreak="0">
    <w:nsid w:val="6F26555A"/>
    <w:multiLevelType w:val="multilevel"/>
    <w:tmpl w:val="3B92BB22"/>
    <w:lvl w:ilvl="0">
      <w:start w:val="2"/>
      <w:numFmt w:val="decimal"/>
      <w:lvlText w:val="%1"/>
      <w:lvlJc w:val="left"/>
      <w:pPr>
        <w:ind w:left="1124" w:hanging="851"/>
        <w:jc w:val="left"/>
      </w:pPr>
      <w:rPr>
        <w:rFonts w:hint="default"/>
        <w:lang w:val="en-US" w:eastAsia="en-US" w:bidi="ar-SA"/>
      </w:rPr>
    </w:lvl>
    <w:lvl w:ilvl="1">
      <w:numFmt w:val="decimal"/>
      <w:lvlText w:val="%1.%2"/>
      <w:lvlJc w:val="left"/>
      <w:pPr>
        <w:ind w:left="1124" w:hanging="851"/>
        <w:jc w:val="left"/>
      </w:pPr>
      <w:rPr>
        <w:rFonts w:hint="default"/>
        <w:spacing w:val="0"/>
        <w:w w:val="100"/>
        <w:lang w:val="en-US" w:eastAsia="en-US" w:bidi="ar-SA"/>
      </w:rPr>
    </w:lvl>
    <w:lvl w:ilvl="2">
      <w:start w:val="1"/>
      <w:numFmt w:val="decimal"/>
      <w:lvlText w:val="%1.%2.%3"/>
      <w:lvlJc w:val="left"/>
      <w:pPr>
        <w:ind w:left="1124" w:hanging="851"/>
        <w:jc w:val="left"/>
      </w:pPr>
      <w:rPr>
        <w:rFonts w:ascii="Verdana" w:eastAsia="Verdana" w:hAnsi="Verdana" w:cs="Verdana" w:hint="default"/>
        <w:b w:val="0"/>
        <w:bCs w:val="0"/>
        <w:i w:val="0"/>
        <w:iCs w:val="0"/>
        <w:color w:val="231F20"/>
        <w:spacing w:val="0"/>
        <w:w w:val="100"/>
        <w:sz w:val="22"/>
        <w:szCs w:val="22"/>
        <w:lang w:val="en-US" w:eastAsia="en-US" w:bidi="ar-SA"/>
      </w:rPr>
    </w:lvl>
    <w:lvl w:ilvl="3">
      <w:numFmt w:val="bullet"/>
      <w:lvlText w:val="•"/>
      <w:lvlJc w:val="left"/>
      <w:pPr>
        <w:ind w:left="1407" w:hanging="284"/>
      </w:pPr>
      <w:rPr>
        <w:rFonts w:ascii="Verdana" w:eastAsia="Verdana" w:hAnsi="Verdana" w:cs="Verdana" w:hint="default"/>
        <w:b w:val="0"/>
        <w:bCs w:val="0"/>
        <w:i w:val="0"/>
        <w:iCs w:val="0"/>
        <w:color w:val="231F20"/>
        <w:spacing w:val="0"/>
        <w:w w:val="100"/>
        <w:sz w:val="22"/>
        <w:szCs w:val="22"/>
        <w:lang w:val="en-US" w:eastAsia="en-US" w:bidi="ar-SA"/>
      </w:rPr>
    </w:lvl>
    <w:lvl w:ilvl="4">
      <w:numFmt w:val="bullet"/>
      <w:lvlText w:val="•"/>
      <w:lvlJc w:val="left"/>
      <w:pPr>
        <w:ind w:left="4335" w:hanging="284"/>
      </w:pPr>
      <w:rPr>
        <w:rFonts w:hint="default"/>
        <w:lang w:val="en-US" w:eastAsia="en-US" w:bidi="ar-SA"/>
      </w:rPr>
    </w:lvl>
    <w:lvl w:ilvl="5">
      <w:numFmt w:val="bullet"/>
      <w:lvlText w:val="•"/>
      <w:lvlJc w:val="left"/>
      <w:pPr>
        <w:ind w:left="5313" w:hanging="284"/>
      </w:pPr>
      <w:rPr>
        <w:rFonts w:hint="default"/>
        <w:lang w:val="en-US" w:eastAsia="en-US" w:bidi="ar-SA"/>
      </w:rPr>
    </w:lvl>
    <w:lvl w:ilvl="6">
      <w:numFmt w:val="bullet"/>
      <w:lvlText w:val="•"/>
      <w:lvlJc w:val="left"/>
      <w:pPr>
        <w:ind w:left="6291" w:hanging="284"/>
      </w:pPr>
      <w:rPr>
        <w:rFonts w:hint="default"/>
        <w:lang w:val="en-US" w:eastAsia="en-US" w:bidi="ar-SA"/>
      </w:rPr>
    </w:lvl>
    <w:lvl w:ilvl="7">
      <w:numFmt w:val="bullet"/>
      <w:lvlText w:val="•"/>
      <w:lvlJc w:val="left"/>
      <w:pPr>
        <w:ind w:left="7270" w:hanging="284"/>
      </w:pPr>
      <w:rPr>
        <w:rFonts w:hint="default"/>
        <w:lang w:val="en-US" w:eastAsia="en-US" w:bidi="ar-SA"/>
      </w:rPr>
    </w:lvl>
    <w:lvl w:ilvl="8">
      <w:numFmt w:val="bullet"/>
      <w:lvlText w:val="•"/>
      <w:lvlJc w:val="left"/>
      <w:pPr>
        <w:ind w:left="8248" w:hanging="284"/>
      </w:pPr>
      <w:rPr>
        <w:rFonts w:hint="default"/>
        <w:lang w:val="en-US" w:eastAsia="en-US" w:bidi="ar-SA"/>
      </w:rPr>
    </w:lvl>
  </w:abstractNum>
  <w:abstractNum w:abstractNumId="18" w15:restartNumberingAfterBreak="0">
    <w:nsid w:val="703C79DD"/>
    <w:multiLevelType w:val="hybridMultilevel"/>
    <w:tmpl w:val="E9D2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340E2"/>
    <w:multiLevelType w:val="hybridMultilevel"/>
    <w:tmpl w:val="C2A6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270294">
    <w:abstractNumId w:val="16"/>
  </w:num>
  <w:num w:numId="2" w16cid:durableId="197279736">
    <w:abstractNumId w:val="7"/>
  </w:num>
  <w:num w:numId="3" w16cid:durableId="1441994894">
    <w:abstractNumId w:val="13"/>
  </w:num>
  <w:num w:numId="4" w16cid:durableId="1838375023">
    <w:abstractNumId w:val="5"/>
  </w:num>
  <w:num w:numId="5" w16cid:durableId="1177383865">
    <w:abstractNumId w:val="12"/>
  </w:num>
  <w:num w:numId="6" w16cid:durableId="179470100">
    <w:abstractNumId w:val="15"/>
  </w:num>
  <w:num w:numId="7" w16cid:durableId="2062711340">
    <w:abstractNumId w:val="4"/>
  </w:num>
  <w:num w:numId="8" w16cid:durableId="1506944661">
    <w:abstractNumId w:val="2"/>
  </w:num>
  <w:num w:numId="9" w16cid:durableId="1085608961">
    <w:abstractNumId w:val="1"/>
  </w:num>
  <w:num w:numId="10" w16cid:durableId="469597949">
    <w:abstractNumId w:val="0"/>
  </w:num>
  <w:num w:numId="11" w16cid:durableId="1838953971">
    <w:abstractNumId w:val="10"/>
  </w:num>
  <w:num w:numId="12" w16cid:durableId="191892061">
    <w:abstractNumId w:val="8"/>
  </w:num>
  <w:num w:numId="13" w16cid:durableId="286932027">
    <w:abstractNumId w:val="9"/>
  </w:num>
  <w:num w:numId="14" w16cid:durableId="1911424046">
    <w:abstractNumId w:val="14"/>
  </w:num>
  <w:num w:numId="15" w16cid:durableId="1085612114">
    <w:abstractNumId w:val="3"/>
  </w:num>
  <w:num w:numId="16" w16cid:durableId="121508409">
    <w:abstractNumId w:val="11"/>
  </w:num>
  <w:num w:numId="17" w16cid:durableId="542445012">
    <w:abstractNumId w:val="17"/>
  </w:num>
  <w:num w:numId="18" w16cid:durableId="1943761683">
    <w:abstractNumId w:val="6"/>
  </w:num>
  <w:num w:numId="19" w16cid:durableId="816383949">
    <w:abstractNumId w:val="19"/>
  </w:num>
  <w:num w:numId="20" w16cid:durableId="649485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77"/>
    <w:rsid w:val="00160CD5"/>
    <w:rsid w:val="00175155"/>
    <w:rsid w:val="001A0E77"/>
    <w:rsid w:val="001D4303"/>
    <w:rsid w:val="003B3B91"/>
    <w:rsid w:val="003C639F"/>
    <w:rsid w:val="0042416D"/>
    <w:rsid w:val="00494D5F"/>
    <w:rsid w:val="00507CEA"/>
    <w:rsid w:val="005B2C6D"/>
    <w:rsid w:val="005F7881"/>
    <w:rsid w:val="00834DD6"/>
    <w:rsid w:val="009B4C59"/>
    <w:rsid w:val="009F1F88"/>
    <w:rsid w:val="00AA0DCA"/>
    <w:rsid w:val="00C06FFD"/>
    <w:rsid w:val="00CA6DFB"/>
    <w:rsid w:val="00D16A56"/>
    <w:rsid w:val="00D613E6"/>
    <w:rsid w:val="00EF29E1"/>
    <w:rsid w:val="00F30E56"/>
    <w:rsid w:val="00F942B6"/>
    <w:rsid w:val="00FA123A"/>
    <w:rsid w:val="00FD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5CEF"/>
  <w15:docId w15:val="{57EEADDD-B61D-43A1-8702-DD2219A1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82"/>
      <w:ind w:left="1124" w:hanging="851"/>
      <w:outlineLvl w:val="0"/>
    </w:pPr>
    <w:rPr>
      <w:b/>
      <w:bCs/>
      <w:sz w:val="32"/>
      <w:szCs w:val="32"/>
    </w:rPr>
  </w:style>
  <w:style w:type="paragraph" w:styleId="Heading2">
    <w:name w:val="heading 2"/>
    <w:basedOn w:val="Normal"/>
    <w:uiPriority w:val="9"/>
    <w:unhideWhenUsed/>
    <w:qFormat/>
    <w:pPr>
      <w:spacing w:before="84"/>
      <w:ind w:left="1124" w:hanging="851"/>
      <w:outlineLvl w:val="1"/>
    </w:pPr>
    <w:rPr>
      <w:b/>
      <w:bCs/>
      <w:sz w:val="24"/>
      <w:szCs w:val="24"/>
    </w:rPr>
  </w:style>
  <w:style w:type="paragraph" w:styleId="Heading3">
    <w:name w:val="heading 3"/>
    <w:basedOn w:val="Normal"/>
    <w:uiPriority w:val="9"/>
    <w:unhideWhenUsed/>
    <w:qFormat/>
    <w:pPr>
      <w:spacing w:before="86"/>
      <w:ind w:left="1124" w:hanging="85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4"/>
    </w:pPr>
  </w:style>
  <w:style w:type="paragraph" w:styleId="Title">
    <w:name w:val="Title"/>
    <w:basedOn w:val="Normal"/>
    <w:uiPriority w:val="10"/>
    <w:qFormat/>
    <w:pPr>
      <w:spacing w:before="89"/>
      <w:ind w:left="103" w:right="564"/>
    </w:pPr>
    <w:rPr>
      <w:b/>
      <w:bCs/>
      <w:sz w:val="66"/>
      <w:szCs w:val="66"/>
    </w:rPr>
  </w:style>
  <w:style w:type="paragraph" w:styleId="ListParagraph">
    <w:name w:val="List Paragraph"/>
    <w:basedOn w:val="Normal"/>
    <w:uiPriority w:val="1"/>
    <w:qFormat/>
    <w:pPr>
      <w:spacing w:before="263"/>
      <w:ind w:left="1124" w:hanging="851"/>
    </w:pPr>
  </w:style>
  <w:style w:type="paragraph" w:customStyle="1" w:styleId="TableParagraph">
    <w:name w:val="Table Paragraph"/>
    <w:basedOn w:val="Normal"/>
    <w:uiPriority w:val="1"/>
    <w:qFormat/>
    <w:pPr>
      <w:spacing w:before="109"/>
      <w:ind w:left="170"/>
    </w:pPr>
  </w:style>
  <w:style w:type="paragraph" w:styleId="Header">
    <w:name w:val="header"/>
    <w:basedOn w:val="Normal"/>
    <w:link w:val="HeaderChar"/>
    <w:uiPriority w:val="99"/>
    <w:unhideWhenUsed/>
    <w:rsid w:val="0042416D"/>
    <w:pPr>
      <w:tabs>
        <w:tab w:val="center" w:pos="4513"/>
        <w:tab w:val="right" w:pos="9026"/>
      </w:tabs>
    </w:pPr>
  </w:style>
  <w:style w:type="character" w:customStyle="1" w:styleId="HeaderChar">
    <w:name w:val="Header Char"/>
    <w:basedOn w:val="DefaultParagraphFont"/>
    <w:link w:val="Header"/>
    <w:uiPriority w:val="99"/>
    <w:rsid w:val="0042416D"/>
    <w:rPr>
      <w:rFonts w:ascii="Verdana" w:eastAsia="Verdana" w:hAnsi="Verdana" w:cs="Verdana"/>
    </w:rPr>
  </w:style>
  <w:style w:type="paragraph" w:styleId="Footer">
    <w:name w:val="footer"/>
    <w:basedOn w:val="Normal"/>
    <w:link w:val="FooterChar"/>
    <w:uiPriority w:val="99"/>
    <w:unhideWhenUsed/>
    <w:rsid w:val="0042416D"/>
    <w:pPr>
      <w:tabs>
        <w:tab w:val="center" w:pos="4513"/>
        <w:tab w:val="right" w:pos="9026"/>
      </w:tabs>
    </w:pPr>
  </w:style>
  <w:style w:type="character" w:customStyle="1" w:styleId="FooterChar">
    <w:name w:val="Footer Char"/>
    <w:basedOn w:val="DefaultParagraphFont"/>
    <w:link w:val="Footer"/>
    <w:uiPriority w:val="99"/>
    <w:rsid w:val="0042416D"/>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2899</Words>
  <Characters>16525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King</dc:creator>
  <cp:lastModifiedBy>Debbie King</cp:lastModifiedBy>
  <cp:revision>2</cp:revision>
  <dcterms:created xsi:type="dcterms:W3CDTF">2024-05-08T13:46:00Z</dcterms:created>
  <dcterms:modified xsi:type="dcterms:W3CDTF">2024-05-08T13:46:00Z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Adobe InDesign 17.2 (Windows)</vt:lpwstr>
  </property>
  <property fmtid="{D5CDD505-2E9C-101B-9397-08002B2CF9AE}" pid="4" name="LastSaved">
    <vt:filetime>2024-05-02T00:00:00Z</vt:filetime>
  </property>
  <property fmtid="{D5CDD505-2E9C-101B-9397-08002B2CF9AE}" pid="5" name="Producer">
    <vt:lpwstr>Adobe PDF Library 16.0.7</vt:lpwstr>
  </property>
</Properties>
</file>